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D26B" w14:textId="2647B6F1" w:rsidR="00F444E1" w:rsidRDefault="00F02CDB" w:rsidP="0097600F">
      <w:pPr>
        <w:ind w:left="0"/>
        <w:rPr>
          <w:b/>
          <w:bCs/>
          <w:u w:val="single"/>
          <w:lang w:val="en-US"/>
        </w:rPr>
      </w:pPr>
      <w:bookmarkStart w:id="0" w:name="_Hlk136360473"/>
      <w:r>
        <w:rPr>
          <w:b/>
          <w:bCs/>
          <w:u w:val="single"/>
          <w:lang w:val="en-US"/>
        </w:rPr>
        <w:t>ТИПОВАЯ ПОЛИТИКА ЗАЩИТЫ УЧАСТНИКОВ СПОРТА ДЛЯ ФЕДЕРАЦИЙ-ЧЛЕНОВ</w:t>
      </w:r>
    </w:p>
    <w:p w14:paraId="252348B0" w14:textId="11CAA03E" w:rsidR="00F02CDB" w:rsidRPr="00C21D06" w:rsidRDefault="00C21D06" w:rsidP="00C21D06">
      <w:pPr>
        <w:ind w:left="0"/>
        <w:rPr>
          <w:lang w:val="en-US"/>
        </w:rPr>
      </w:pPr>
      <w:r>
        <w:rPr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  <w:t>Настоящий документ следует готовить при консультационной поддержке местных организаций, занимающихся защитой детей и взрослых, а также иных организаций, чтобы Политика учитывала культурный контекст и была актуальной. Это лучший способ подготовить документ, который будет принят федерацией-членом и понятен её членам и широкой общественности. Федерации-члену необходимо решить, будет ли она обязывать своих членов иметь собственные политики и процедуры или настоятельно рекомендовать им это. Наименование федерации-члена подставляется в скобки [  ] по всему тексту документа.</w:t>
      </w:r>
    </w:p>
    <w:p w14:paraId="02857919" w14:textId="77777777" w:rsidR="00C21D06" w:rsidRDefault="00C21D06" w:rsidP="00211837">
      <w:pPr>
        <w:pStyle w:val="Default"/>
        <w:spacing w:before="0" w:line="360" w:lineRule="auto"/>
        <w:rPr>
          <w:rFonts w:ascii="Termina" w:hAnsi="Termina" w:cs="Arial"/>
          <w:b/>
          <w:bCs/>
          <w:color w:val="auto"/>
          <w:sz w:val="16"/>
          <w:szCs w:val="16"/>
        </w:rPr>
      </w:pPr>
    </w:p>
    <w:p w14:paraId="634ADD3C" w14:textId="48EAA649" w:rsidR="00211837" w:rsidRPr="00B47A85" w:rsidRDefault="00211837" w:rsidP="00211837">
      <w:pPr>
        <w:pStyle w:val="Default"/>
        <w:spacing w:before="0" w:line="360" w:lineRule="auto"/>
        <w:rPr>
          <w:rFonts w:ascii="Termina" w:eastAsia="Times New Roman" w:hAnsi="Termina" w:cs="Arial"/>
          <w:b/>
          <w:bCs/>
          <w:color w:val="auto"/>
          <w:sz w:val="16"/>
          <w:szCs w:val="16"/>
        </w:rPr>
      </w:pPr>
      <w:r>
        <w:rPr>
          <w:rFonts w:ascii="Termina" w:hAnsi="Termina" w:cs="Arial"/>
          <w:b/>
          <w:bCs/>
          <w:color w:val="auto"/>
          <w:sz w:val="16"/>
          <w:szCs w:val="16"/>
        </w:rPr>
        <w:t>СОДЕРЖАНИЕ</w:t>
      </w:r>
    </w:p>
    <w:p w14:paraId="4A162C40" w14:textId="77777777" w:rsidR="00211837" w:rsidRPr="002B2BEB" w:rsidRDefault="00211837" w:rsidP="00211837">
      <w:pPr>
        <w:pStyle w:val="Default"/>
        <w:spacing w:before="0" w:line="360" w:lineRule="auto"/>
        <w:rPr>
          <w:rFonts w:ascii="Termina" w:eastAsia="Times New Roman" w:hAnsi="Termina" w:cs="Arial"/>
          <w:sz w:val="16"/>
          <w:szCs w:val="16"/>
        </w:rPr>
      </w:pPr>
    </w:p>
    <w:p w14:paraId="4BD80F5B" w14:textId="77777777" w:rsidR="00C21D06" w:rsidRDefault="0097600F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ВВЕДЕНИЕ</w:t>
      </w:r>
    </w:p>
    <w:p w14:paraId="53C128C4" w14:textId="77777777" w:rsidR="00C21D06" w:rsidRDefault="00C21D06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ЗАЯВЛЕНИЕ О ПРИВЕРЖЕННОСТИ И ПРИНЦИПАХ ПОЛИТИКИ</w:t>
      </w:r>
    </w:p>
    <w:p w14:paraId="61312EB0" w14:textId="77777777" w:rsidR="00CF5ACA" w:rsidRDefault="00C21D06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ОПРЕДЕЛЕНИЯ</w:t>
      </w:r>
    </w:p>
    <w:p w14:paraId="46A0568E" w14:textId="77777777" w:rsidR="00CF5ACA" w:rsidRDefault="00CF5ACA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СФЕРА ДЕЙСТВИЯ ПОЛИТИКИ</w:t>
      </w:r>
    </w:p>
    <w:p w14:paraId="39487D85" w14:textId="77777777" w:rsidR="00CF5ACA" w:rsidRDefault="00CF5ACA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СООБЩЕНИЕ О СИГНАЛАХ</w:t>
      </w:r>
    </w:p>
    <w:p w14:paraId="548D6AA4" w14:textId="77777777" w:rsidR="00CF5ACA" w:rsidRDefault="00CF5ACA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БЛОК-СХЕМА ПОРЯДКА СООБЩЕНИЯ О СИГНАЛАХ</w:t>
      </w:r>
    </w:p>
    <w:p w14:paraId="683D361C" w14:textId="77777777" w:rsidR="00CF5ACA" w:rsidRDefault="00CF5ACA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КОДЕКСЫ ПОВЕДЕНИЯ</w:t>
      </w:r>
    </w:p>
    <w:p w14:paraId="3935F7C1" w14:textId="77777777" w:rsidR="00CF5ACA" w:rsidRDefault="00CF5ACA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ПОДБОР ПЕРСОНАЛА</w:t>
      </w:r>
    </w:p>
    <w:p w14:paraId="62B685CD" w14:textId="77777777" w:rsidR="00CF5ACA" w:rsidRDefault="00CF5ACA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ОБУЧЕНИЕ И ПРОСВЕЩЕНИЕ</w:t>
      </w:r>
    </w:p>
    <w:p w14:paraId="279D12F3" w14:textId="77777777" w:rsidR="009306C4" w:rsidRDefault="00CF5ACA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ДИСЦИПЛИНАРНАЯ ПРОЦЕДУРА</w:t>
      </w:r>
    </w:p>
    <w:p w14:paraId="42ED907A" w14:textId="05F2F5D0" w:rsidR="009306C4" w:rsidRDefault="009306C4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ПЕРЕСМОТР ПОЛИТИКИ</w:t>
      </w:r>
    </w:p>
    <w:p w14:paraId="523F3E5F" w14:textId="44A753D3" w:rsidR="009A3A43" w:rsidRDefault="009306C4" w:rsidP="003676B8">
      <w:pPr>
        <w:pStyle w:val="Default"/>
        <w:numPr>
          <w:ilvl w:val="0"/>
          <w:numId w:val="5"/>
        </w:numPr>
        <w:spacing w:before="0" w:line="360" w:lineRule="auto"/>
        <w:rPr>
          <w:rFonts w:ascii="Termina" w:hAnsi="Termina" w:cs="Arial"/>
          <w:sz w:val="16"/>
          <w:szCs w:val="16"/>
        </w:rPr>
      </w:pPr>
      <w:r>
        <w:rPr>
          <w:rFonts w:ascii="Termina" w:hAnsi="Termina" w:cs="Arial"/>
          <w:sz w:val="16"/>
          <w:szCs w:val="16"/>
        </w:rPr>
        <w:t>МОНИТОРИНГ</w:t>
      </w:r>
    </w:p>
    <w:p w14:paraId="6F150995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2AE96B21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6B96E063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129903A5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554362C6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19D5EC25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73D1E88C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7F9B872F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24F23456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6151B377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4F892803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793FD532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36BD57A5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34B90C2C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47BC30C5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545F8AE0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2059BEE2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4FFF070A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603ACFE7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76082CFC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0B9E9B17" w14:textId="77777777" w:rsid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33E07125" w14:textId="77777777" w:rsidR="009A3A43" w:rsidRPr="009A3A43" w:rsidRDefault="009A3A43" w:rsidP="009A3A43">
      <w:pPr>
        <w:pStyle w:val="Default"/>
        <w:spacing w:before="0" w:line="360" w:lineRule="auto"/>
        <w:rPr>
          <w:rFonts w:ascii="Termina" w:hAnsi="Termina" w:cs="Arial"/>
          <w:sz w:val="16"/>
          <w:szCs w:val="16"/>
        </w:rPr>
      </w:pPr>
    </w:p>
    <w:p w14:paraId="5BCA8529" w14:textId="77777777" w:rsidR="00F444E1" w:rsidRDefault="00F444E1" w:rsidP="00B43B93">
      <w:pPr>
        <w:ind w:left="360" w:hanging="360"/>
      </w:pPr>
    </w:p>
    <w:p w14:paraId="386885EB" w14:textId="25CA451F" w:rsidR="008240D6" w:rsidRPr="009D28B2" w:rsidRDefault="008240D6" w:rsidP="00FF612C">
      <w:pPr>
        <w:pStyle w:val="ListParagraph"/>
      </w:pPr>
      <w:r>
        <w:t>ВВЕДЕНИЕ</w:t>
      </w:r>
    </w:p>
    <w:p w14:paraId="22C1C488" w14:textId="233908F2" w:rsidR="00FD4688" w:rsidRDefault="008C4D81" w:rsidP="00FD4688">
      <w:pPr>
        <w:keepLines w:val="0"/>
        <w:widowControl w:val="0"/>
        <w:ind w:left="0"/>
        <w:rPr>
          <w:color w:val="auto"/>
          <w:spacing w:val="-2"/>
        </w:rPr>
      </w:pP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отвечает за развитие водных видов спорта на территории [</w:t>
      </w:r>
      <w:r>
        <w:rPr>
          <w:color w:val="auto"/>
          <w:highlight w:val="yellow"/>
        </w:rPr>
        <w:t xml:space="preserve">НАЗВАНИЕ </w:t>
      </w:r>
      <w:r>
        <w:rPr>
          <w:color w:val="auto"/>
          <w:highlight w:val="yellow"/>
        </w:rPr>
        <w:lastRenderedPageBreak/>
        <w:t>СТРАНЫ, НА КОТОРУЮ РАСПРОСТРАНЯЕТСЯ КОМПЕТЕНЦИЯ ВАШЕЙ НАЦИОНАЛЬНОЙ ФЕДЕРАЦИИ, НАПРИМЕР ПОЛЬША]</w:t>
      </w:r>
      <w:r>
        <w:rPr>
          <w:color w:val="auto"/>
        </w:rPr>
        <w:t xml:space="preserve"> и за создание безопасной среды, в которой дети и взрослые могут развивать свои таланты и достигать целей; занятия спортом должны приносить радость и удовольствие. Настоящая Политика защиты участников спорта (safeguarding) («настоящая Политика») устанавливает обязанности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и </w:t>
      </w:r>
      <w:r>
        <w:rPr>
          <w:color w:val="auto"/>
          <w:highlight w:val="yellow"/>
        </w:rPr>
        <w:t>[НАЗВАНИЕ КЛУБА, НА КОТОРЫЙ РАСПРОСТРАНЯЕТСЯ КОМПЕТЕНЦИЯ ВАШЕЙ НАЦИОНАЛЬНОЙ ФЕДЕРАЦИИ]</w:t>
      </w:r>
      <w:r>
        <w:rPr>
          <w:color w:val="auto"/>
        </w:rPr>
        <w:t xml:space="preserve"> по обеспечению безопасного участия детей и взрослых в водных видах спорта.</w:t>
      </w:r>
    </w:p>
    <w:p w14:paraId="71030964" w14:textId="2A915CB7" w:rsidR="008C4D81" w:rsidRPr="00FD4688" w:rsidRDefault="008C4D81" w:rsidP="00FD4688">
      <w:pPr>
        <w:keepLines w:val="0"/>
        <w:widowControl w:val="0"/>
        <w:ind w:left="0"/>
        <w:rPr>
          <w:rFonts w:ascii="FSP DEMO - Termina" w:hAnsi="FSP DEMO - Termina"/>
          <w:sz w:val="24"/>
        </w:rPr>
      </w:pPr>
      <w:r>
        <w:rPr>
          <w:color w:val="auto"/>
          <w:spacing w:val="-2"/>
        </w:rPr>
        <w:t xml:space="preserve">Соблюдение настоящей Политики и продвижение закреплённых в ней принципов передовой практики позволит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создавать и поддерживать безопасную, радостную и вдохновляющую среду, в которой сообщества могут заниматься водными видами спорта и получать от них удовольствие.</w:t>
      </w:r>
    </w:p>
    <w:p w14:paraId="5F89F296" w14:textId="77777777" w:rsidR="00FD4688" w:rsidRDefault="008C4D81" w:rsidP="00FD4688">
      <w:pPr>
        <w:pStyle w:val="BodyText"/>
        <w:ind w:left="0" w:right="117"/>
        <w:rPr>
          <w:color w:val="auto"/>
        </w:rPr>
      </w:pPr>
      <w:r>
        <w:rPr>
          <w:color w:val="auto"/>
        </w:rPr>
        <w:t>Насилие и злоупотребления могут исходить как от мужчин и женщин, так и от детей. Они встречаются во всех регионах мира, в любом виде спорта и в любой организации. Ни одна сфера не может считать себя застрахованной или защищённой от их последствий.</w:t>
      </w:r>
    </w:p>
    <w:p w14:paraId="1AD44813" w14:textId="1D662494" w:rsidR="00245D44" w:rsidRPr="00245D44" w:rsidRDefault="0029482C" w:rsidP="00FD4688">
      <w:pPr>
        <w:pStyle w:val="BodyText"/>
        <w:ind w:left="0" w:right="117"/>
        <w:rPr>
          <w:color w:val="auto"/>
        </w:rPr>
      </w:pPr>
      <w:r>
        <w:rPr>
          <w:color w:val="auto"/>
          <w:spacing w:val="-2"/>
        </w:rPr>
        <w:t>Злоупотребления и домогательства возникают там, где между людьми существует дисбаланс власти. Когда один человек находится в более сильной позиции, он может этим воспользоваться — и тогда возможны злоупотребления и домогательства. Чем уязвимее человек — в силу возраста, инвалидности, материального положения или статуса, — тем выше вероятность того, что он подвергнется злоупотреблениям или домогательствам.</w:t>
      </w:r>
    </w:p>
    <w:p w14:paraId="5ECFFD8A" w14:textId="77777777" w:rsidR="00F63213" w:rsidRPr="00F63213" w:rsidRDefault="00F37436" w:rsidP="0040225D">
      <w:pPr>
        <w:pStyle w:val="ListParagraph"/>
      </w:pPr>
      <w:r>
        <w:t>ЗАЯВЛЕНИЕ О ПРИВЕРЖЕННОСТИ И ПРИНЦИПАХ ПОЛИТИКИ</w:t>
      </w:r>
      <w:bookmarkStart w:id="1" w:name="_Toc211869438"/>
      <w:bookmarkStart w:id="2" w:name="_Toc211869501"/>
      <w:bookmarkStart w:id="3" w:name="_Toc116898162"/>
      <w:bookmarkStart w:id="4" w:name="_Toc132811144"/>
      <w:bookmarkStart w:id="5" w:name="_Toc133951761"/>
      <w:bookmarkStart w:id="6" w:name="_Toc136936033"/>
      <w:bookmarkEnd w:id="0"/>
      <w:bookmarkEnd w:id="1"/>
      <w:bookmarkEnd w:id="2"/>
    </w:p>
    <w:p w14:paraId="448E9BD2" w14:textId="424B5385" w:rsidR="00245D44" w:rsidRPr="0040225D" w:rsidRDefault="00DF5C3D" w:rsidP="00F63213">
      <w:pPr>
        <w:ind w:left="0"/>
      </w:pP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убеждена, что каждый в водных видах спорта заслуживает уважительного и достойного отношения и имеет право заниматься спортом без каких-либо злоупотреблений и домогательств.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будет защищать от такого поведения каждого, на кого распространяется настоящая Политика.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убеждена, что это право принадлежит человеку независимо от расы, цвета кожи, возраста, инвалидности, пола, гендерной идентичности, сексуальной ориентации, этнической принадлежности, религии или убеждений.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привержена предупреждению злоупотреблений и домогательств в отношении лиц, на которых распространяется настоящая Политика, и созданию безопасной среды, в которой каждый может заниматься спортом, получать от него удовольствие и раскрывать свои способности. Настоящая Политика защищает спортсменов, тренеров (под этим термином мы понимаем весь персонал спортсмена), официальных лиц, волонтёров и членов руководящего органа; все они должны понимать как свои права, так и свои обязанности в этой сфере.</w:t>
      </w:r>
    </w:p>
    <w:p w14:paraId="760ABFD2" w14:textId="792CBE54" w:rsidR="003F06EE" w:rsidRDefault="003F06EE" w:rsidP="00A60B33">
      <w:pPr>
        <w:pStyle w:val="BodyText"/>
        <w:spacing w:before="292"/>
        <w:ind w:left="0" w:right="33"/>
        <w:rPr>
          <w:color w:val="262625"/>
          <w:spacing w:val="-4"/>
        </w:rPr>
      </w:pPr>
      <w:r>
        <w:rPr>
          <w:color w:val="262625"/>
          <w:spacing w:val="-2"/>
        </w:rPr>
        <w:t>Принципы, на которых основана настоящая Политика:</w:t>
      </w:r>
    </w:p>
    <w:p w14:paraId="73772343" w14:textId="77777777" w:rsidR="000D4611" w:rsidRDefault="00D94A32" w:rsidP="003676B8">
      <w:pPr>
        <w:pStyle w:val="BodyText"/>
        <w:numPr>
          <w:ilvl w:val="0"/>
          <w:numId w:val="7"/>
        </w:numPr>
        <w:spacing w:before="292"/>
        <w:ind w:right="33" w:hanging="436"/>
      </w:pPr>
      <w:r>
        <w:t>Каждый имеет право на достойное и уважительное отношение и на свободу от дискриминации — по признаку пола, расы, возраста, этнической принадлежности, способностей, сексуальной ориентации, гендерной идентичности, убеждений, религиозной или политической принадлежности.</w:t>
      </w:r>
    </w:p>
    <w:p w14:paraId="49EF2FDC" w14:textId="1B7FC0D8" w:rsidR="000D4611" w:rsidRDefault="000D4611" w:rsidP="003676B8">
      <w:pPr>
        <w:pStyle w:val="BodyText"/>
        <w:numPr>
          <w:ilvl w:val="0"/>
          <w:numId w:val="7"/>
        </w:numPr>
        <w:spacing w:before="292"/>
        <w:ind w:right="33" w:hanging="436"/>
      </w:pPr>
      <w:r>
        <w:t>Каждый имеет право заниматься водными видами спорта, получать от них удовольствие и развиваться в безопасной, инклюзивной среде, свободной от любых форм злоупотреблений и домогательств.</w:t>
      </w:r>
    </w:p>
    <w:p w14:paraId="73FF9A4E" w14:textId="3ECACD2A" w:rsidR="001B319E" w:rsidRDefault="001B319E" w:rsidP="003676B8">
      <w:pPr>
        <w:pStyle w:val="BodyText"/>
        <w:numPr>
          <w:ilvl w:val="0"/>
          <w:numId w:val="7"/>
        </w:numPr>
        <w:spacing w:before="292"/>
        <w:ind w:right="33" w:hanging="436"/>
      </w:pPr>
      <w:r>
        <w:t>Каждый — и ребёнок, и взрослый — имеет право быть услышанным, особенно когда сообщает о беспокойстве за собственное благополучие или благополучие другого человека.</w:t>
      </w:r>
    </w:p>
    <w:p w14:paraId="125BF212" w14:textId="77777777" w:rsidR="00A3068F" w:rsidRDefault="002366E4" w:rsidP="003676B8">
      <w:pPr>
        <w:pStyle w:val="BodyText"/>
        <w:numPr>
          <w:ilvl w:val="0"/>
          <w:numId w:val="7"/>
        </w:numPr>
        <w:spacing w:before="292"/>
        <w:ind w:right="33" w:hanging="436"/>
      </w:pPr>
      <w:r>
        <w:t>Каждый должен знать, к кому обратиться за помощью, если у него возникло беспокойство по поводу поведения того или иного человека.</w:t>
      </w:r>
    </w:p>
    <w:p w14:paraId="60A7E8F1" w14:textId="1656DBBC" w:rsidR="00635941" w:rsidRPr="00635941" w:rsidRDefault="002C664D" w:rsidP="003676B8">
      <w:pPr>
        <w:pStyle w:val="BodyText"/>
        <w:numPr>
          <w:ilvl w:val="0"/>
          <w:numId w:val="7"/>
        </w:numPr>
        <w:spacing w:before="292"/>
        <w:ind w:right="33" w:hanging="436"/>
      </w:pPr>
      <w:r>
        <w:lastRenderedPageBreak/>
        <w:t>Каждый несёт ответственность за заботу о детях и их защиту, принимая решения в их наилучших интересах, поскольку благополучие ребёнка превыше всего.</w:t>
      </w:r>
    </w:p>
    <w:p w14:paraId="13D39388" w14:textId="02EB1BBA" w:rsidR="00981C85" w:rsidRDefault="002C664D" w:rsidP="00981C85">
      <w:pPr>
        <w:pStyle w:val="BodyText"/>
        <w:spacing w:before="1"/>
        <w:ind w:left="110"/>
        <w:rPr>
          <w:color w:val="262625"/>
          <w:spacing w:val="-4"/>
        </w:rPr>
      </w:pPr>
      <w:r>
        <w:rPr>
          <w:color w:val="262625"/>
          <w:spacing w:val="-4"/>
        </w:rPr>
        <w:t xml:space="preserve">Для достижения этого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9"/>
        </w:rPr>
        <w:t xml:space="preserve"> будет:</w:t>
      </w:r>
    </w:p>
    <w:p w14:paraId="468C6952" w14:textId="7457A0C4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rPr>
          <w:spacing w:val="-4"/>
        </w:rPr>
        <w:t>иметь назначенного сотрудника или волонтёра, ответственного за направление защиты участников спорта, — «уполномоченного по этике / уполномоченного по защите участников спорта»;</w:t>
      </w:r>
    </w:p>
    <w:p w14:paraId="75DF32E9" w14:textId="77777777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rPr>
          <w:spacing w:val="-4"/>
        </w:rPr>
        <w:t>обеспечивать, чтобы каждый знал: именно к этому назначенному сотруднику или волонтёру можно обратиться, если что-то тревожит или есть беспокойство по поводу другого человека и его поведения;</w:t>
      </w:r>
    </w:p>
    <w:p w14:paraId="53CDCF9D" w14:textId="77777777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t>обеспечивать осведомлённость каждого о своих правах и о процедуре, которая будет применяться при поступлении сигнала;</w:t>
      </w:r>
    </w:p>
    <w:p w14:paraId="789C4F2F" w14:textId="77777777" w:rsidR="00A35E57" w:rsidRP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t>разрабатывать и внедрять политики и процедуры, включая кодексы поведения, правила и дисциплинарные процедуры, и своевременно их актуализировать;</w:t>
      </w:r>
    </w:p>
    <w:p w14:paraId="7F640C9B" w14:textId="77777777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t>оказывать поддержку и давать разъяснения каждому, кто в них нуждается, после подачи сигнала, жалобы или заявления;</w:t>
      </w:r>
    </w:p>
    <w:p w14:paraId="653A0B47" w14:textId="77777777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t>обучать и готовить всех сотрудников и волонтёров тому, как работать с сигналами и жалобами;</w:t>
      </w:r>
    </w:p>
    <w:p w14:paraId="627CAC17" w14:textId="52DF5767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rPr>
          <w:spacing w:val="-4"/>
        </w:rPr>
        <w:t>рассматривать все сигналы, заявления и жалобы справедливо, прозрачно, своевременно и эффективно, регулярно информируя заявителей о ходе рассмотрения;</w:t>
      </w:r>
    </w:p>
    <w:p w14:paraId="028A4592" w14:textId="77777777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rPr>
          <w:spacing w:val="-2"/>
        </w:rPr>
        <w:t>проводить все расследования и разбирательства с обеспечением надлежащего уровня независимости, исключающего предвзятость итогового отчёта или оценки риска;</w:t>
      </w:r>
    </w:p>
    <w:p w14:paraId="3F317218" w14:textId="77777777" w:rsidR="00A35E57" w:rsidRDefault="002C664D" w:rsidP="003676B8">
      <w:pPr>
        <w:pStyle w:val="BodyText"/>
        <w:numPr>
          <w:ilvl w:val="0"/>
          <w:numId w:val="2"/>
        </w:numPr>
        <w:spacing w:before="1"/>
      </w:pPr>
      <w:r>
        <w:rPr>
          <w:spacing w:val="-4"/>
        </w:rPr>
        <w:t>обращаться со всей информацией о сигналах, жалобах и заявлениях конфиденциально (в пределах, допускаемых законом) и с обеспечением её защиты;</w:t>
      </w:r>
    </w:p>
    <w:p w14:paraId="276EFE52" w14:textId="77777777" w:rsidR="006F5740" w:rsidRDefault="002C664D" w:rsidP="003676B8">
      <w:pPr>
        <w:pStyle w:val="BodyText"/>
        <w:numPr>
          <w:ilvl w:val="0"/>
          <w:numId w:val="2"/>
        </w:numPr>
        <w:spacing w:before="1"/>
      </w:pPr>
      <w:r>
        <w:t>подбирать на должности подходящих людей — как сотрудников, так и волонтёров, — проводить проверку биографических данных, проверять рекомендации и назначать только подходящих кандидатов; а также</w:t>
      </w:r>
    </w:p>
    <w:p w14:paraId="2F8959CB" w14:textId="553B0441" w:rsidR="00245D44" w:rsidRDefault="006F5740" w:rsidP="003676B8">
      <w:pPr>
        <w:pStyle w:val="BodyText"/>
        <w:numPr>
          <w:ilvl w:val="0"/>
          <w:numId w:val="2"/>
        </w:numPr>
        <w:spacing w:before="1"/>
      </w:pPr>
      <w:r>
        <w:t>взаимодействовать с местными ведомствами, неправительственными организациями и объединениями местных сообществ, оказывающими поддержку и содействие социальным службам, для обеспечения безопасности каждого.</w:t>
      </w:r>
      <w:bookmarkStart w:id="7" w:name="_Toc132811533"/>
      <w:bookmarkStart w:id="8" w:name="_Toc132811641"/>
      <w:bookmarkStart w:id="9" w:name="_Toc132811748"/>
      <w:bookmarkStart w:id="10" w:name="_Toc132811872"/>
      <w:bookmarkStart w:id="11" w:name="_Toc132811984"/>
      <w:bookmarkStart w:id="12" w:name="_Toc132812337"/>
      <w:bookmarkStart w:id="13" w:name="_Toc132887100"/>
      <w:bookmarkStart w:id="14" w:name="_Toc132964292"/>
      <w:bookmarkStart w:id="15" w:name="_Toc132965637"/>
      <w:bookmarkStart w:id="16" w:name="_Toc132811534"/>
      <w:bookmarkStart w:id="17" w:name="_Toc132811642"/>
      <w:bookmarkStart w:id="18" w:name="_Toc132811749"/>
      <w:bookmarkStart w:id="19" w:name="_Toc132811873"/>
      <w:bookmarkStart w:id="20" w:name="_Toc132811985"/>
      <w:bookmarkStart w:id="21" w:name="_Toc132812338"/>
      <w:bookmarkStart w:id="22" w:name="_Toc132887101"/>
      <w:bookmarkStart w:id="23" w:name="_Toc132964293"/>
      <w:bookmarkStart w:id="24" w:name="_Toc132965638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27817EE9" w14:textId="1D8FD817" w:rsidR="00BB2A1F" w:rsidRPr="00B30384" w:rsidRDefault="00245D44" w:rsidP="00BB2A1F">
      <w:pPr>
        <w:pStyle w:val="ListParagraph"/>
      </w:pPr>
      <w:r>
        <w:t>ОПРЕДЕЛЕНИЯ</w:t>
      </w:r>
    </w:p>
    <w:p w14:paraId="240C1F80" w14:textId="77777777" w:rsidR="00131EE9" w:rsidRDefault="00F6117D" w:rsidP="00131EE9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t xml:space="preserve">Домогательства: </w:t>
      </w:r>
      <w:r w:rsidRPr="009F0570">
        <w:rPr>
          <w:color w:val="auto"/>
        </w:rPr>
        <w:t>любые проявления хейзинга, пренебрежения, психологического насилия, физического насилия и сексуальных домогательств. Эти формы домогательств и злоупотреблений могут проявляться как в сочетании, так и по отдельности.</w:t>
      </w:r>
      <w:bookmarkStart w:id="25" w:name="_Toc132811535"/>
      <w:bookmarkStart w:id="26" w:name="_Toc132811643"/>
      <w:bookmarkStart w:id="27" w:name="_Toc132811750"/>
      <w:bookmarkStart w:id="28" w:name="_Toc132811874"/>
      <w:bookmarkStart w:id="29" w:name="_Toc132811986"/>
      <w:bookmarkStart w:id="30" w:name="_Toc132812339"/>
      <w:bookmarkStart w:id="31" w:name="_Toc132887102"/>
      <w:bookmarkStart w:id="32" w:name="_Toc132964294"/>
      <w:bookmarkStart w:id="33" w:name="_Toc132965639"/>
      <w:bookmarkStart w:id="34" w:name="_Toc132811536"/>
      <w:bookmarkStart w:id="35" w:name="_Toc132811644"/>
      <w:bookmarkStart w:id="36" w:name="_Toc132811751"/>
      <w:bookmarkStart w:id="37" w:name="_Toc132811875"/>
      <w:bookmarkStart w:id="38" w:name="_Toc132811987"/>
      <w:bookmarkStart w:id="39" w:name="_Toc132812340"/>
      <w:bookmarkStart w:id="40" w:name="_Toc132887103"/>
      <w:bookmarkStart w:id="41" w:name="_Toc132964295"/>
      <w:bookmarkStart w:id="42" w:name="_Toc132965640"/>
      <w:bookmarkStart w:id="43" w:name="_Toc132811537"/>
      <w:bookmarkStart w:id="44" w:name="_Toc132811645"/>
      <w:bookmarkStart w:id="45" w:name="_Toc132811752"/>
      <w:bookmarkStart w:id="46" w:name="_Toc132811876"/>
      <w:bookmarkStart w:id="47" w:name="_Toc132811988"/>
      <w:bookmarkStart w:id="48" w:name="_Toc132812341"/>
      <w:bookmarkStart w:id="49" w:name="_Toc132887104"/>
      <w:bookmarkStart w:id="50" w:name="_Toc132964296"/>
      <w:bookmarkStart w:id="51" w:name="_Toc132965641"/>
      <w:bookmarkStart w:id="52" w:name="_Toc132811538"/>
      <w:bookmarkStart w:id="53" w:name="_Toc132811646"/>
      <w:bookmarkStart w:id="54" w:name="_Toc132811753"/>
      <w:bookmarkStart w:id="55" w:name="_Toc132811877"/>
      <w:bookmarkStart w:id="56" w:name="_Toc132811989"/>
      <w:bookmarkStart w:id="57" w:name="_Toc132812342"/>
      <w:bookmarkStart w:id="58" w:name="_Toc132887105"/>
      <w:bookmarkStart w:id="59" w:name="_Toc132964297"/>
      <w:bookmarkStart w:id="60" w:name="_Toc132965642"/>
      <w:bookmarkStart w:id="61" w:name="_Toc132811539"/>
      <w:bookmarkStart w:id="62" w:name="_Toc132811647"/>
      <w:bookmarkStart w:id="63" w:name="_Toc132811754"/>
      <w:bookmarkStart w:id="64" w:name="_Toc132811878"/>
      <w:bookmarkStart w:id="65" w:name="_Toc132811990"/>
      <w:bookmarkStart w:id="66" w:name="_Toc132812343"/>
      <w:bookmarkStart w:id="67" w:name="_Toc132887106"/>
      <w:bookmarkStart w:id="68" w:name="_Toc132964298"/>
      <w:bookmarkStart w:id="69" w:name="_Toc132965643"/>
      <w:bookmarkStart w:id="70" w:name="_Toc132811540"/>
      <w:bookmarkStart w:id="71" w:name="_Toc132811648"/>
      <w:bookmarkStart w:id="72" w:name="_Toc132811755"/>
      <w:bookmarkStart w:id="73" w:name="_Toc132811879"/>
      <w:bookmarkStart w:id="74" w:name="_Toc132811991"/>
      <w:bookmarkStart w:id="75" w:name="_Toc132812344"/>
      <w:bookmarkStart w:id="76" w:name="_Toc132887107"/>
      <w:bookmarkStart w:id="77" w:name="_Toc132964299"/>
      <w:bookmarkStart w:id="78" w:name="_Toc132965644"/>
      <w:bookmarkStart w:id="79" w:name="_Toc132811541"/>
      <w:bookmarkStart w:id="80" w:name="_Toc132811649"/>
      <w:bookmarkStart w:id="81" w:name="_Toc132811756"/>
      <w:bookmarkStart w:id="82" w:name="_Toc132811880"/>
      <w:bookmarkStart w:id="83" w:name="_Toc132811992"/>
      <w:bookmarkStart w:id="84" w:name="_Toc132812345"/>
      <w:bookmarkStart w:id="85" w:name="_Toc132887108"/>
      <w:bookmarkStart w:id="86" w:name="_Toc132964300"/>
      <w:bookmarkStart w:id="87" w:name="_Toc132965645"/>
      <w:bookmarkStart w:id="88" w:name="_Toc132811542"/>
      <w:bookmarkStart w:id="89" w:name="_Toc132811650"/>
      <w:bookmarkStart w:id="90" w:name="_Toc132811757"/>
      <w:bookmarkStart w:id="91" w:name="_Toc132811881"/>
      <w:bookmarkStart w:id="92" w:name="_Toc132811993"/>
      <w:bookmarkStart w:id="93" w:name="_Toc132812346"/>
      <w:bookmarkStart w:id="94" w:name="_Toc132887109"/>
      <w:bookmarkStart w:id="95" w:name="_Toc132964301"/>
      <w:bookmarkStart w:id="96" w:name="_Toc132965646"/>
      <w:bookmarkStart w:id="97" w:name="_Toc132811543"/>
      <w:bookmarkStart w:id="98" w:name="_Toc132811651"/>
      <w:bookmarkStart w:id="99" w:name="_Toc132811758"/>
      <w:bookmarkStart w:id="100" w:name="_Toc132811882"/>
      <w:bookmarkStart w:id="101" w:name="_Toc132811994"/>
      <w:bookmarkStart w:id="102" w:name="_Toc132812347"/>
      <w:bookmarkStart w:id="103" w:name="_Toc132887110"/>
      <w:bookmarkStart w:id="104" w:name="_Toc132964302"/>
      <w:bookmarkStart w:id="105" w:name="_Toc132965647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</w:p>
    <w:p w14:paraId="18039DE7" w14:textId="77777777" w:rsidR="00131EE9" w:rsidRDefault="00936D7D" w:rsidP="00131EE9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t xml:space="preserve">Хейзинг: </w:t>
      </w:r>
      <w:r w:rsidRPr="009F0570">
        <w:rPr>
          <w:color w:val="auto"/>
        </w:rPr>
        <w:t>любое умышленное действие или созданная ситуация, вызывающие у Охваченного лица чувство унижения, притеснение или насмешки и создающие риск эмоционального, физического или сексуального вреда, — независимо от готовности самого лица в этом участвовать.</w:t>
      </w:r>
    </w:p>
    <w:p w14:paraId="3CD5019A" w14:textId="77777777" w:rsidR="00AA19B1" w:rsidRDefault="00191235" w:rsidP="00CC4742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t xml:space="preserve">Пренебрежение: </w:t>
      </w:r>
      <w:r w:rsidRPr="009F0570">
        <w:rPr>
          <w:color w:val="auto"/>
        </w:rPr>
        <w:t>необеспечение Охваченным лицом, несущим обязанность заботы о другом Охваченном лице, минимального уровня заботы о нём, что причиняет вред, способствует его причинению, допускает его причинение или создаёт непосредственную угрозу вреда.</w:t>
      </w:r>
    </w:p>
    <w:p w14:paraId="03C91A2E" w14:textId="6A89A03C" w:rsidR="00CC4742" w:rsidRDefault="00191235" w:rsidP="00CC4742">
      <w:pPr>
        <w:pStyle w:val="BodyText"/>
        <w:spacing w:before="1"/>
        <w:ind w:left="0"/>
        <w:rPr>
          <w:color w:val="auto"/>
        </w:rPr>
      </w:pPr>
      <w:r w:rsidRPr="009F0570">
        <w:rPr>
          <w:b/>
          <w:bCs/>
          <w:color w:val="auto"/>
        </w:rPr>
        <w:t>Например:</w:t>
      </w:r>
      <w:r>
        <w:rPr>
          <w:color w:val="auto"/>
        </w:rPr>
        <w:t xml:space="preserve"> принуждение к тренировкам в небезопасных местах или с небезопасным инвентарём; необеспечение надлежащего питания и питья во время тренировок; неспособность защитить спортсмена от природных рисков (жара/холод/опасные условия плавания на открытой воде).</w:t>
      </w:r>
    </w:p>
    <w:p w14:paraId="755CFA93" w14:textId="77777777" w:rsidR="00CC4742" w:rsidRPr="009F0570" w:rsidRDefault="00191235" w:rsidP="00CC4742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lastRenderedPageBreak/>
        <w:t>Психологическое насилие</w:t>
      </w:r>
      <w:r w:rsidRPr="009F0570">
        <w:rPr>
          <w:color w:val="auto"/>
        </w:rPr>
        <w:t>: систематические умышленные, продолжительные, повторяющиеся бесконтактные действия в отношениях с дисбалансом власти. Эта форма насилия лежит в основе всех остальных.</w:t>
      </w:r>
    </w:p>
    <w:p w14:paraId="39EB3766" w14:textId="77777777" w:rsidR="00CC4742" w:rsidRPr="009F0570" w:rsidRDefault="00BD70C1" w:rsidP="00CC4742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t xml:space="preserve">Физическое насилие: </w:t>
      </w:r>
      <w:r w:rsidRPr="009F0570">
        <w:rPr>
          <w:color w:val="auto"/>
        </w:rPr>
        <w:t>любое умышленное и нежелательное действие — например, удары, избиение, пинки, укусы, ожоги, — причиняющее физическую травму или повреждение. К таким действиям относятся также принудительная или ненадлежащая физическая нагрузка (например, тренировочные нагрузки, не соответствующие возрасту или телосложению; тренировки при травме или боли), принуждение к употреблению алкоголя или к применению допинга.</w:t>
      </w:r>
    </w:p>
    <w:p w14:paraId="4286BA4A" w14:textId="77777777" w:rsidR="00CC4742" w:rsidRPr="009F0570" w:rsidRDefault="00BD70C1" w:rsidP="00CC4742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t xml:space="preserve">Сексуальные домогательства: </w:t>
      </w:r>
      <w:r w:rsidRPr="009F0570">
        <w:rPr>
          <w:color w:val="auto"/>
        </w:rPr>
        <w:t>любое нежелательное поведение сексуального характера, словесное или физическое. Сексуальные домогательства включают сексуальные притязания, требования сексуальных услуг и иные словесные или физические действия сексуального характера, выраженные прямо или косвенно. Сексуальные домогательства могут принимать форму сексуального насилия.</w:t>
      </w:r>
    </w:p>
    <w:p w14:paraId="4CD3749F" w14:textId="77777777" w:rsidR="00CC4742" w:rsidRPr="009F0570" w:rsidRDefault="00BD70C1" w:rsidP="00CC4742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t xml:space="preserve">Сексуальное насилие: </w:t>
      </w:r>
      <w:r w:rsidRPr="009F0570">
        <w:rPr>
          <w:color w:val="auto"/>
        </w:rPr>
        <w:t>любое поведение сексуального характера — бесконтактное, контактное или с проникновением, — при котором согласие получено путём принуждения или манипуляции либо не дано или не может быть дано. К таким действиям относятся, среди прочего, посягательства с проникновением (например, изнасилование или оральный секс) и действия без проникновения — мастурбация, поцелуи, трение и прикосновения поверх одежды. Сексуальное насилие может включать и бесконтактные действия: вовлечение в просмотр или производство изображений сексуального характера, наблюдение за действиями сексуального характера, поощрение сексуально неподобающего поведения, а также груминг с целью подготовки к насилию (в том числе через интернет).</w:t>
      </w:r>
    </w:p>
    <w:p w14:paraId="4317E6ED" w14:textId="77777777" w:rsidR="00CC4742" w:rsidRPr="009F0570" w:rsidRDefault="00B56935" w:rsidP="00CC4742">
      <w:pPr>
        <w:pStyle w:val="BodyText"/>
        <w:spacing w:before="1"/>
        <w:ind w:left="0"/>
        <w:rPr>
          <w:bCs/>
          <w:color w:val="262625"/>
        </w:rPr>
      </w:pPr>
      <w:r>
        <w:rPr>
          <w:b/>
          <w:color w:val="262625"/>
        </w:rPr>
        <w:t xml:space="preserve">Груминг: </w:t>
      </w:r>
      <w:r w:rsidRPr="009F0570">
        <w:rPr>
          <w:bCs/>
          <w:color w:val="262625"/>
        </w:rPr>
        <w:t>процесс (онлайн или очно), в ходе которого человек выстраивает отношения со спортсменом, добиваясь его доверия, чтобы затем манипулировать им и использовать его в собственных интересах. Груминг в отношении семьи, окружения и друзей спортсмена нередко приводит к тому, что эти люди начинают считать такого человека надёжным и заслуживающим доверия, что открывает ему доступ к спортсмену. Манипулируя спортсменом и эксплуатируя отношения, он внушает спортсмену, что тот обязан выполнять его требования. Власть над спортсменом используется для его изоляции от друзей и семьи, которые могли бы предостеречь его от выполнения этих требований.</w:t>
      </w:r>
    </w:p>
    <w:p w14:paraId="67055C34" w14:textId="53AF1C91" w:rsidR="00CC4742" w:rsidRPr="009F0570" w:rsidRDefault="004C689B" w:rsidP="00CC4742">
      <w:pPr>
        <w:pStyle w:val="BodyText"/>
        <w:spacing w:before="1"/>
        <w:ind w:left="0"/>
        <w:rPr>
          <w:color w:val="auto"/>
        </w:rPr>
      </w:pPr>
      <w:r>
        <w:rPr>
          <w:b/>
          <w:bCs/>
          <w:color w:val="auto"/>
        </w:rPr>
        <w:t>Эксплуатация</w:t>
      </w:r>
      <w:r w:rsidRPr="009F0570">
        <w:rPr>
          <w:color w:val="auto"/>
        </w:rPr>
        <w:t>: осуществление контроля над другим человеком и/или его активами ради собственной «личной выгоды» и без полностью осознанного согласия этого человека. Личная выгода может быть психологической, репутационной или коммерческой; эксплуатация имеет место, когда права человека продаются или становятся предметом договорённостей без его прямого и полностью осознанного согласия. Примеры в водных видах спорта: заведомое искажение возраста или гражданства спортсмена, мошеннические действия от имени спортсмена, присвоение необоснованно большой доли поступлений от спонсорских или финансовых соглашений. Эксплуатация принимает самые разные формы — например, сексуальная эксплуатация, финансовая эксплуатация, заключение со спортсменами долгосрочных контрактов, пока они ещё дети.</w:t>
      </w:r>
    </w:p>
    <w:p w14:paraId="6B95E2E8" w14:textId="7BA2C7F8" w:rsidR="00CC4742" w:rsidRDefault="002E4219" w:rsidP="00CC4742">
      <w:pPr>
        <w:pStyle w:val="BodyText"/>
        <w:spacing w:before="1"/>
        <w:ind w:left="0"/>
        <w:rPr>
          <w:color w:val="262625"/>
        </w:rPr>
      </w:pPr>
      <w:r>
        <w:rPr>
          <w:color w:val="262625"/>
          <w:spacing w:val="-2"/>
        </w:rPr>
        <w:t>Злоупотребления и домогательства могут быть основаны на расе, религии, цвете кожи, убеждениях, этническом происхождении, поле, гендерной идентичности, сексуальной ориентации, возрасте, инвалидности, социально-экономическом статусе, спортивных способностях или на сочетании любых из этих характеристик. Это может быть единичный случай или серия событий, очно или онлайн, умышленно, без провокации или с принуждением. Буллинг, хейзинг и небрежность — такие же проявления домогательств, злоупотреблений или эксплуатации, и в рамках настоящей Политики к ним применяется тот же подход.</w:t>
      </w:r>
    </w:p>
    <w:p w14:paraId="1E7A771B" w14:textId="355517BC" w:rsidR="00CC4742" w:rsidRDefault="00D60102" w:rsidP="00CC4742">
      <w:pPr>
        <w:pStyle w:val="BodyText"/>
        <w:spacing w:before="1"/>
        <w:ind w:left="0"/>
      </w:pPr>
      <w:r>
        <w:rPr>
          <w:color w:val="262625"/>
        </w:rPr>
        <w:t>Любая из этих форм злоупотреблений или домогательств может включать элемент финансового злоупотребления. Например, человека могут принуждать к подписанию контрактов или соглашений, финансово выгодных другим, но не обязательно ему самому. Любой элемент принуждения может являться злоупотреблением или домогательством, если речь идёт о ребёнке, если человек не уполномочивал никого действовать от его имени или если он не получил надлежащей консультации независимого специалиста — например, бухгалтера или юриста — о последствиях условий соглашения.</w:t>
      </w:r>
    </w:p>
    <w:p w14:paraId="66FFC7B4" w14:textId="77777777" w:rsidR="00CC4742" w:rsidRDefault="00D60102" w:rsidP="00CC4742">
      <w:pPr>
        <w:pStyle w:val="BodyText"/>
        <w:spacing w:before="1"/>
        <w:ind w:left="0"/>
      </w:pPr>
      <w:r>
        <w:rPr>
          <w:color w:val="262625"/>
        </w:rPr>
        <w:t>Бывают ситуации, когда действия, не являющиеся насилием по отношению к одному человеку, оказываются насильственными или вредными для другого в силу его уязвимости — из-за возраста, способностей или иной формы уязвимости.</w:t>
      </w:r>
    </w:p>
    <w:p w14:paraId="5B0241A7" w14:textId="0C136CBB" w:rsidR="00CC4742" w:rsidRDefault="00D60102" w:rsidP="00CC4742">
      <w:pPr>
        <w:pStyle w:val="BodyText"/>
        <w:spacing w:before="1"/>
        <w:ind w:left="0"/>
      </w:pPr>
      <w:r>
        <w:rPr>
          <w:color w:val="262625"/>
        </w:rPr>
        <w:lastRenderedPageBreak/>
        <w:t>Злоупотребления и домогательства часто являются результатом злоупотребления полномочиями со стороны лица, облечённого доверием, то есть ненадлежащего использования власти человеком, обладающим влиянием, властью или полномочиями, в отношении другого человека. Чаще это происходит при разнице в возрасте, но возможно и между ровесниками. Насилие возможно между спортсменами, а равно среди тренеров, официальных лиц и любых других участников водных видов спорта. Иногда это называют насилием «равный к равному»; к нему применяется тот же порядок, что и к любому иному сигналу. Насилие могут совершать и члены семьи — родители, партнёры, братья и сёстры.</w:t>
      </w:r>
    </w:p>
    <w:p w14:paraId="0623F1E8" w14:textId="77777777" w:rsidR="00CC4742" w:rsidRPr="009F0570" w:rsidRDefault="00D60102" w:rsidP="00CC4742">
      <w:pPr>
        <w:pStyle w:val="BodyText"/>
        <w:spacing w:before="1"/>
        <w:ind w:left="0"/>
        <w:rPr>
          <w:bCs/>
        </w:rPr>
      </w:pPr>
      <w:r>
        <w:rPr>
          <w:b/>
          <w:color w:val="262625"/>
        </w:rPr>
        <w:t xml:space="preserve">Ребёнок: </w:t>
      </w:r>
      <w:r w:rsidRPr="009F0570">
        <w:rPr>
          <w:bCs/>
          <w:color w:val="262625"/>
        </w:rPr>
        <w:t>термин «ребёнок» или «дети» обозначает лицо или группу лиц, не достигших 18 лет.</w:t>
      </w:r>
    </w:p>
    <w:p w14:paraId="55B6BD7C" w14:textId="309790C1" w:rsidR="003C0F9D" w:rsidRPr="009F0570" w:rsidRDefault="00D60102" w:rsidP="00CC4742">
      <w:pPr>
        <w:pStyle w:val="BodyText"/>
        <w:spacing w:before="1"/>
        <w:ind w:left="0"/>
        <w:rPr>
          <w:bCs/>
        </w:rPr>
      </w:pPr>
      <w:r>
        <w:rPr>
          <w:b/>
          <w:color w:val="262625"/>
          <w:spacing w:val="-2"/>
        </w:rPr>
        <w:t xml:space="preserve">Защита участников спорта: </w:t>
      </w:r>
      <w:r w:rsidRPr="009F0570">
        <w:rPr>
          <w:bCs/>
          <w:color w:val="262625"/>
          <w:spacing w:val="-2"/>
        </w:rPr>
        <w:t>процесс защиты уязвимых лиц, детей и взрослых от злоупотреблений и домогательств.</w:t>
      </w:r>
      <w:bookmarkStart w:id="106" w:name="_Toc132811148"/>
    </w:p>
    <w:p w14:paraId="4FE72D07" w14:textId="12DED403" w:rsidR="005B30BE" w:rsidRDefault="003C0F9D" w:rsidP="00FF612C">
      <w:pPr>
        <w:pStyle w:val="ListParagraph"/>
      </w:pPr>
      <w:r>
        <w:t>СФЕРА ДЕЙСТВИЯ ПОЛИТИКИ</w:t>
      </w:r>
    </w:p>
    <w:p w14:paraId="2C0B9474" w14:textId="67804DC2" w:rsidR="00CC4742" w:rsidRPr="004A0001" w:rsidRDefault="003C0F9D" w:rsidP="005B30BE">
      <w:pPr>
        <w:ind w:left="0"/>
      </w:pPr>
      <w:r>
        <w:rPr>
          <w:bCs/>
          <w:color w:val="262625"/>
          <w:spacing w:val="-2"/>
        </w:rPr>
        <w:t xml:space="preserve">Настоящая Политика распространяется на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262625"/>
        </w:rPr>
        <w:t xml:space="preserve">, её спортсменов, официальных лиц, сотрудников и любых иных лиц, связанных с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262625"/>
        </w:rPr>
        <w:t>. Это включает официальных лиц, волонтёров, членов окружения спортсмена, родителей, опекунов и всех, кто причастен к водным видам спорта на территории [</w:t>
      </w:r>
      <w:r>
        <w:rPr>
          <w:color w:val="auto"/>
          <w:highlight w:val="yellow"/>
        </w:rPr>
        <w:t>НАЗВАНИЕ СТРАНЫ, НА КОТОРУЮ РАСПРОСТРАНЯЕТСЯ КОМПЕТЕНЦИЯ ВАШЕЙ НАЦИОНАЛЬНОЙ ФЕДЕРАЦИИ, НАПРИМЕР ПОЛЬША]</w:t>
      </w:r>
      <w:r>
        <w:rPr>
          <w:color w:val="262625"/>
        </w:rPr>
        <w:t>. Все, на кого распространяется настоящая Политика, обязаны её соблюдать. Любые нарушения настоящей Политики указанными лицами могут повлечь дисциплинарные меры.</w:t>
      </w:r>
      <w:bookmarkStart w:id="107" w:name="_Toc132811574"/>
      <w:bookmarkStart w:id="108" w:name="_Toc132811682"/>
      <w:bookmarkStart w:id="109" w:name="_Toc132811789"/>
      <w:bookmarkStart w:id="110" w:name="_Toc132811913"/>
      <w:bookmarkStart w:id="111" w:name="_Toc132812025"/>
      <w:bookmarkStart w:id="112" w:name="_Toc132812378"/>
      <w:bookmarkStart w:id="113" w:name="_Toc132887141"/>
      <w:bookmarkStart w:id="114" w:name="_Toc132964333"/>
      <w:bookmarkStart w:id="115" w:name="_Toc132965678"/>
      <w:bookmarkStart w:id="116" w:name="_Toc132811575"/>
      <w:bookmarkStart w:id="117" w:name="_Toc132811683"/>
      <w:bookmarkStart w:id="118" w:name="_Toc132811790"/>
      <w:bookmarkStart w:id="119" w:name="_Toc132811914"/>
      <w:bookmarkStart w:id="120" w:name="_Toc132812026"/>
      <w:bookmarkStart w:id="121" w:name="_Toc132812379"/>
      <w:bookmarkStart w:id="122" w:name="_Toc132887142"/>
      <w:bookmarkStart w:id="123" w:name="_Toc132964334"/>
      <w:bookmarkStart w:id="124" w:name="_Toc132965679"/>
      <w:bookmarkStart w:id="125" w:name="_Toc132811576"/>
      <w:bookmarkStart w:id="126" w:name="_Toc132811684"/>
      <w:bookmarkStart w:id="127" w:name="_Toc132811791"/>
      <w:bookmarkStart w:id="128" w:name="_Toc132811915"/>
      <w:bookmarkStart w:id="129" w:name="_Toc132812027"/>
      <w:bookmarkStart w:id="130" w:name="_Toc132812380"/>
      <w:bookmarkStart w:id="131" w:name="_Toc132887143"/>
      <w:bookmarkStart w:id="132" w:name="_Toc132964335"/>
      <w:bookmarkStart w:id="133" w:name="_Toc132965680"/>
      <w:bookmarkStart w:id="134" w:name="_Toc132811577"/>
      <w:bookmarkStart w:id="135" w:name="_Toc132811685"/>
      <w:bookmarkStart w:id="136" w:name="_Toc132811792"/>
      <w:bookmarkStart w:id="137" w:name="_Toc132811916"/>
      <w:bookmarkStart w:id="138" w:name="_Toc132812028"/>
      <w:bookmarkStart w:id="139" w:name="_Toc132812381"/>
      <w:bookmarkStart w:id="140" w:name="_Toc132887144"/>
      <w:bookmarkStart w:id="141" w:name="_Toc132964336"/>
      <w:bookmarkStart w:id="142" w:name="_Toc132965681"/>
      <w:bookmarkStart w:id="143" w:name="_Toc132811578"/>
      <w:bookmarkStart w:id="144" w:name="_Toc132811686"/>
      <w:bookmarkStart w:id="145" w:name="_Toc132811793"/>
      <w:bookmarkStart w:id="146" w:name="_Toc132811917"/>
      <w:bookmarkStart w:id="147" w:name="_Toc132812029"/>
      <w:bookmarkStart w:id="148" w:name="_Toc132812382"/>
      <w:bookmarkStart w:id="149" w:name="_Toc132887145"/>
      <w:bookmarkStart w:id="150" w:name="_Toc132964337"/>
      <w:bookmarkStart w:id="151" w:name="_Toc132965682"/>
      <w:bookmarkStart w:id="152" w:name="_Toc132811579"/>
      <w:bookmarkStart w:id="153" w:name="_Toc132811687"/>
      <w:bookmarkStart w:id="154" w:name="_Toc132811794"/>
      <w:bookmarkStart w:id="155" w:name="_Toc132811918"/>
      <w:bookmarkStart w:id="156" w:name="_Toc132812030"/>
      <w:bookmarkStart w:id="157" w:name="_Toc132812383"/>
      <w:bookmarkStart w:id="158" w:name="_Toc132887146"/>
      <w:bookmarkStart w:id="159" w:name="_Toc132964338"/>
      <w:bookmarkStart w:id="160" w:name="_Toc132965683"/>
      <w:bookmarkStart w:id="161" w:name="_Toc132811580"/>
      <w:bookmarkStart w:id="162" w:name="_Toc132811688"/>
      <w:bookmarkStart w:id="163" w:name="_Toc132811795"/>
      <w:bookmarkStart w:id="164" w:name="_Toc132811919"/>
      <w:bookmarkStart w:id="165" w:name="_Toc132812031"/>
      <w:bookmarkStart w:id="166" w:name="_Toc132812384"/>
      <w:bookmarkStart w:id="167" w:name="_Toc132887147"/>
      <w:bookmarkStart w:id="168" w:name="_Toc132964339"/>
      <w:bookmarkStart w:id="169" w:name="_Toc132965684"/>
      <w:bookmarkStart w:id="170" w:name="_Toc132811581"/>
      <w:bookmarkStart w:id="171" w:name="_Toc132811689"/>
      <w:bookmarkStart w:id="172" w:name="_Toc132811796"/>
      <w:bookmarkStart w:id="173" w:name="_Toc132811920"/>
      <w:bookmarkStart w:id="174" w:name="_Toc132812032"/>
      <w:bookmarkStart w:id="175" w:name="_Toc132812385"/>
      <w:bookmarkStart w:id="176" w:name="_Toc132887148"/>
      <w:bookmarkStart w:id="177" w:name="_Toc132964340"/>
      <w:bookmarkStart w:id="178" w:name="_Toc132965685"/>
      <w:bookmarkStart w:id="179" w:name="_Toc132811582"/>
      <w:bookmarkStart w:id="180" w:name="_Toc132811690"/>
      <w:bookmarkStart w:id="181" w:name="_Toc132811797"/>
      <w:bookmarkStart w:id="182" w:name="_Toc132811921"/>
      <w:bookmarkStart w:id="183" w:name="_Toc132812033"/>
      <w:bookmarkStart w:id="184" w:name="_Toc132812386"/>
      <w:bookmarkStart w:id="185" w:name="_Toc132887149"/>
      <w:bookmarkStart w:id="186" w:name="_Toc132964341"/>
      <w:bookmarkStart w:id="187" w:name="_Toc132965686"/>
      <w:bookmarkStart w:id="188" w:name="_Toc132811583"/>
      <w:bookmarkStart w:id="189" w:name="_Toc132811691"/>
      <w:bookmarkStart w:id="190" w:name="_Toc132811798"/>
      <w:bookmarkStart w:id="191" w:name="_Toc132811922"/>
      <w:bookmarkStart w:id="192" w:name="_Toc132812034"/>
      <w:bookmarkStart w:id="193" w:name="_Toc132812387"/>
      <w:bookmarkStart w:id="194" w:name="_Toc132887150"/>
      <w:bookmarkStart w:id="195" w:name="_Toc132964342"/>
      <w:bookmarkStart w:id="196" w:name="_Toc132965687"/>
      <w:bookmarkStart w:id="197" w:name="_Toc132811584"/>
      <w:bookmarkStart w:id="198" w:name="_Toc132811692"/>
      <w:bookmarkStart w:id="199" w:name="_Toc132811799"/>
      <w:bookmarkStart w:id="200" w:name="_Toc132811923"/>
      <w:bookmarkStart w:id="201" w:name="_Toc132812035"/>
      <w:bookmarkStart w:id="202" w:name="_Toc132812388"/>
      <w:bookmarkStart w:id="203" w:name="_Toc132887151"/>
      <w:bookmarkStart w:id="204" w:name="_Toc132964343"/>
      <w:bookmarkStart w:id="205" w:name="_Toc132965688"/>
      <w:bookmarkStart w:id="206" w:name="_Toc132811585"/>
      <w:bookmarkStart w:id="207" w:name="_Toc132811693"/>
      <w:bookmarkStart w:id="208" w:name="_Toc132811800"/>
      <w:bookmarkStart w:id="209" w:name="_Toc132811924"/>
      <w:bookmarkStart w:id="210" w:name="_Toc132812036"/>
      <w:bookmarkStart w:id="211" w:name="_Toc132812389"/>
      <w:bookmarkStart w:id="212" w:name="_Toc132887152"/>
      <w:bookmarkStart w:id="213" w:name="_Toc132964344"/>
      <w:bookmarkStart w:id="214" w:name="_Toc132965689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</w:p>
    <w:p w14:paraId="1032CC3C" w14:textId="77777777" w:rsidR="005B30BE" w:rsidRDefault="00CC4742" w:rsidP="00FF612C">
      <w:pPr>
        <w:pStyle w:val="ListParagraph"/>
      </w:pPr>
      <w:r>
        <w:t>СООБЩЕНИЕ О СИГНАЛАХ</w:t>
      </w:r>
    </w:p>
    <w:p w14:paraId="171FD555" w14:textId="6CF9517B" w:rsidR="00A65E16" w:rsidRDefault="00B20794" w:rsidP="005B30BE">
      <w:pPr>
        <w:ind w:left="0"/>
      </w:pPr>
      <w:r>
        <w:t xml:space="preserve">Каждый отвечает за то, чтобы никто не подвергался злоупотреблениям или домогательствам. Поэтому при любых подозрениях, что ребёнок или взрослый мог подвергнуться злоупотреблениям или домогательствам в какой-либо форме, либо при беспокойстве по поводу поведения другого человека необходимо сообщить об этом уполномоченному по этике / уполномоченному по защите участников спорта </w:t>
      </w:r>
      <w:r>
        <w:rPr>
          <w:highlight w:val="yellow"/>
        </w:rPr>
        <w:t>[НАИМЕНОВАНИЕ ФЕДЕРАЦИИ — ЧЛЕНА WORLD AQUATICS]</w:t>
      </w:r>
      <w:r>
        <w:t xml:space="preserve">, чтобы сигнал был оценён и надлежащим образом отработан. Может также потребоваться привлечение полиции или социальных служб — это обеспечит и скоординирует уполномоченный по этике / уполномоченный по защите участников спорта </w:t>
      </w:r>
      <w:r>
        <w:rPr>
          <w:highlight w:val="yellow"/>
        </w:rPr>
        <w:t>[НАИМЕНОВАНИЕ ФЕДЕРАЦИИ — ЧЛЕНА WORLD AQUATICS]</w:t>
      </w:r>
      <w:r>
        <w:t>.</w:t>
      </w:r>
    </w:p>
    <w:p w14:paraId="6B05CBC0" w14:textId="001171F2" w:rsidR="00A65E16" w:rsidRDefault="00B20794" w:rsidP="00FD2CCB">
      <w:pPr>
        <w:ind w:left="0"/>
      </w:pPr>
      <w:r>
        <w:rPr>
          <w:color w:val="auto"/>
        </w:rPr>
        <w:t>Если человеку угрожает непосредственная опасность серьёзного вреда, сообщение в экстренные службы должно быть сделано без промедления. В ряде случаев следует запрашивать согласие человека на передачу сведений — с учётом его возраста и дееспособности. Способность дать согласие у ребёнка младше 12 лет отличается от способности ребёнка в возрасте от 12 до 18 лет, а способность ребёнка — от способности взрослого. Если человек отказывается дать согласие, сообщить о ситуации всё равно может быть необходимо. [Этот вопрос может регулироваться местным законодательством или процедурами и должен быть отражён в настоящей Политике].</w:t>
      </w:r>
    </w:p>
    <w:p w14:paraId="4F6F337A" w14:textId="61CF883E" w:rsidR="00FD2CCB" w:rsidRPr="00A65E16" w:rsidRDefault="00B20794" w:rsidP="00FD2CCB">
      <w:pPr>
        <w:ind w:left="0"/>
      </w:pPr>
      <w:r>
        <w:rPr>
          <w:color w:val="auto"/>
        </w:rPr>
        <w:t xml:space="preserve">Сигналы, заявления и иные вопросы, поступившие в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, должно расследовать лицо, никак не связанное с данным вопросом. Для «сигнала низкого уровня» полная независимость расследующего от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 не обязательна. Чем серьёзнее сигнал или заявление, тем важнее, чтобы расследующее лицо не было связано с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. Если сигнал передан в полицию, расследование проводит она. Любое расследование серьёзного сигнала, которое проводит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, должно выполняться лицом, не связанным с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 и привлечённым по договору для его проведения, — это обеспечит беспристрастность, эффективность и максимально возможную оперативность расследования.</w:t>
      </w:r>
    </w:p>
    <w:p w14:paraId="7C0AF2C5" w14:textId="4552F230" w:rsidR="00456064" w:rsidRDefault="00456064" w:rsidP="00FF612C">
      <w:pPr>
        <w:pStyle w:val="ListParagraph"/>
      </w:pPr>
      <w:r>
        <w:t>БЛОК-СХЕМА ПОРЯДКА СООБЩЕНИЯ О СИГНАЛАХ</w:t>
      </w:r>
    </w:p>
    <w:p w14:paraId="236F7A9B" w14:textId="7676F26D" w:rsidR="00456064" w:rsidRPr="009632C7" w:rsidRDefault="009C5481" w:rsidP="00456064">
      <w:pPr>
        <w:ind w:left="0"/>
        <w:rPr>
          <w:i/>
          <w:iCs/>
        </w:rPr>
      </w:pPr>
      <w:r>
        <w:rPr>
          <w:i/>
          <w:iCs/>
        </w:rPr>
        <w:t>[Шаблон блок-схемы порядка сообщения о сигналах доступен в разделе ресурсов («Resource») на сайте Aquatics Integrity Unit (AQIU)].</w:t>
      </w:r>
    </w:p>
    <w:p w14:paraId="193AB53B" w14:textId="27EE4CF4" w:rsidR="00A65E16" w:rsidRDefault="00FD2CCB" w:rsidP="00FF612C">
      <w:pPr>
        <w:pStyle w:val="ListParagraph"/>
      </w:pPr>
      <w:r>
        <w:t>КОДЕКСЫ ПОВЕДЕНИЯ</w:t>
      </w:r>
    </w:p>
    <w:p w14:paraId="5ABF8000" w14:textId="5028A586" w:rsidR="00454D05" w:rsidRPr="00BB2A1F" w:rsidRDefault="00DE513D" w:rsidP="00FD2CCB">
      <w:pPr>
        <w:ind w:left="0"/>
        <w:rPr>
          <w:rFonts w:cstheme="minorHAnsi"/>
          <w:iCs/>
        </w:rPr>
      </w:pPr>
      <w:r>
        <w:rPr>
          <w:rFonts w:cstheme="minorHAnsi"/>
          <w:iCs/>
          <w:color w:val="auto"/>
          <w:spacing w:val="-4"/>
        </w:rPr>
        <w:lastRenderedPageBreak/>
        <w:t>Федерации-члену следует иметь кодексы поведения для своих сотрудников, руководства и всех иных лиц, участвующих в управлении организацией. Следует рассмотреть и другие аудитории: тренеров, спортсменов, медицинский персонал, официальных лиц и организаторов мероприятий. Кодексы могут быть настолько узкими или широкими, насколько это признано необходимым, при условии что аудитории ознакомлены с кодексами и подтвердили готовность их соблюдать.</w:t>
      </w:r>
    </w:p>
    <w:p w14:paraId="27043B65" w14:textId="4285A967" w:rsidR="00454D05" w:rsidRPr="00454D05" w:rsidRDefault="00454D05" w:rsidP="00454D05">
      <w:pPr>
        <w:pStyle w:val="BodyText"/>
        <w:ind w:left="0" w:right="284"/>
        <w:rPr>
          <w:color w:val="auto"/>
        </w:rPr>
      </w:pP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 имеет следующие кодексы поведения — для:</w:t>
      </w:r>
    </w:p>
    <w:p w14:paraId="68675E7E" w14:textId="77777777" w:rsidR="00454D05" w:rsidRPr="00600C4D" w:rsidRDefault="00454D05" w:rsidP="003676B8">
      <w:pPr>
        <w:pStyle w:val="ListParagraph"/>
        <w:numPr>
          <w:ilvl w:val="1"/>
          <w:numId w:val="3"/>
        </w:numPr>
        <w:rPr>
          <w:b w:val="0"/>
          <w:bCs w:val="0"/>
        </w:rPr>
      </w:pPr>
      <w:r>
        <w:rPr>
          <w:b w:val="0"/>
          <w:bCs w:val="0"/>
        </w:rPr>
        <w:t>тренеров;</w:t>
      </w:r>
    </w:p>
    <w:p w14:paraId="60A0E894" w14:textId="77777777" w:rsidR="00454D05" w:rsidRPr="00600C4D" w:rsidRDefault="00454D05" w:rsidP="003676B8">
      <w:pPr>
        <w:pStyle w:val="ListParagraph"/>
        <w:numPr>
          <w:ilvl w:val="1"/>
          <w:numId w:val="3"/>
        </w:numPr>
        <w:rPr>
          <w:b w:val="0"/>
          <w:bCs w:val="0"/>
        </w:rPr>
      </w:pPr>
      <w:r>
        <w:rPr>
          <w:b w:val="0"/>
          <w:bCs w:val="0"/>
        </w:rPr>
        <w:t>спортсменов; а также</w:t>
      </w:r>
    </w:p>
    <w:p w14:paraId="3319623E" w14:textId="522D500A" w:rsidR="00D030A5" w:rsidRDefault="00454D05" w:rsidP="003676B8">
      <w:pPr>
        <w:pStyle w:val="ListParagraph"/>
        <w:numPr>
          <w:ilvl w:val="1"/>
          <w:numId w:val="3"/>
        </w:numPr>
        <w:rPr>
          <w:b w:val="0"/>
          <w:bCs w:val="0"/>
        </w:rPr>
      </w:pPr>
      <w:r>
        <w:rPr>
          <w:b w:val="0"/>
          <w:bCs w:val="0"/>
        </w:rPr>
        <w:t xml:space="preserve">любых иных групп, для которых </w:t>
      </w:r>
      <w:r>
        <w:rPr>
          <w:b w:val="0"/>
          <w:bCs w:val="0"/>
          <w:color w:val="auto"/>
          <w:highlight w:val="yellow"/>
        </w:rPr>
        <w:t>[НАИМЕНОВАНИЕ ФЕДЕРАЦИИ — ЧЛЕНА WORLD AQUATICS]</w:t>
      </w:r>
      <w:r>
        <w:rPr>
          <w:b w:val="0"/>
          <w:bCs w:val="0"/>
        </w:rPr>
        <w:t xml:space="preserve"> решила их ввести</w:t>
      </w:r>
    </w:p>
    <w:p w14:paraId="3BBBC6C8" w14:textId="77777777" w:rsidR="00DF7568" w:rsidRPr="00DF7568" w:rsidRDefault="00DF7568" w:rsidP="00DF7568">
      <w:pPr>
        <w:pStyle w:val="ListParagraph"/>
        <w:numPr>
          <w:ilvl w:val="0"/>
          <w:numId w:val="0"/>
        </w:numPr>
        <w:ind w:left="470"/>
        <w:rPr>
          <w:b w:val="0"/>
          <w:bCs w:val="0"/>
        </w:rPr>
      </w:pPr>
    </w:p>
    <w:p w14:paraId="6100E843" w14:textId="03836EC4" w:rsidR="00454D05" w:rsidRPr="00657353" w:rsidRDefault="00454D05" w:rsidP="00657353">
      <w:pPr>
        <w:spacing w:before="13"/>
        <w:ind w:left="0" w:right="38"/>
        <w:rPr>
          <w:color w:val="auto"/>
        </w:rPr>
      </w:pPr>
      <w:r>
        <w:rPr>
          <w:color w:val="auto"/>
          <w:spacing w:val="-2"/>
        </w:rPr>
        <w:t xml:space="preserve">Все эти кодексы поведения — об уважительном, достойном, равном и добросовестном отношении к другим; они основаны на принципе, что каждый человек ценен и заслуживает уважения. Их назначение — дать каждому участнику водных видов спорта ясное представление о поведении, которого от него ожидает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  <w:spacing w:val="-4"/>
        </w:rPr>
        <w:t xml:space="preserve">. Эти кодексы должны входить в программы подготовки соответствующих групп, чтобы каждый знал о существовании кодексов, об ожиданиях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 и о возможности дисциплинарных мер за их несоблюдение. Кодексы разработаны по итогам консультаций с заинтересованными группами и будут регулярно пересматриваться.</w:t>
      </w:r>
    </w:p>
    <w:p w14:paraId="4A3CB8B4" w14:textId="77777777" w:rsidR="00454D05" w:rsidRPr="00657353" w:rsidRDefault="00454D05" w:rsidP="00454D05">
      <w:pPr>
        <w:pStyle w:val="BodyText"/>
        <w:ind w:left="0" w:right="38"/>
        <w:rPr>
          <w:color w:val="auto"/>
        </w:rPr>
      </w:pPr>
      <w:r>
        <w:rPr>
          <w:color w:val="auto"/>
          <w:spacing w:val="-2"/>
        </w:rPr>
        <w:t>Кодексы поведения будут доступны соответствующим группам и размещены на информационных стендах, сайтах и в документах, например в формах продления членства.</w:t>
      </w:r>
    </w:p>
    <w:p w14:paraId="124A5F93" w14:textId="77777777" w:rsidR="00022825" w:rsidRDefault="00454D05" w:rsidP="0084164A">
      <w:pPr>
        <w:pStyle w:val="BodyText"/>
        <w:ind w:left="0" w:right="33"/>
        <w:rPr>
          <w:color w:val="auto"/>
        </w:rPr>
      </w:pPr>
      <w:r>
        <w:rPr>
          <w:color w:val="auto"/>
        </w:rPr>
        <w:t xml:space="preserve">Если кому-либо стало известно о нарушении другим лицом соответствующего кодекса поведения, об этом следует сообщить уполномоченному по этике / уполномоченному по защите участников спорта как о сигнале — для расследования и возможных дисциплинарных мер. Нарушения любых кодексов поведения могут рассматриваться в рамках дисциплинарных процедур, если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 не применяет специальных правил защиты участников спорта.</w:t>
      </w:r>
    </w:p>
    <w:p w14:paraId="0640DA7B" w14:textId="3615785E" w:rsidR="00022825" w:rsidRPr="009F0570" w:rsidRDefault="00022825" w:rsidP="008C7202">
      <w:pPr>
        <w:ind w:left="0"/>
        <w:rPr>
          <w:i/>
          <w:iCs/>
        </w:rPr>
      </w:pPr>
      <w:r w:rsidRPr="009F0570">
        <w:rPr>
          <w:i/>
          <w:iCs/>
          <w:color w:val="auto"/>
        </w:rPr>
        <w:t>[</w:t>
      </w:r>
      <w:proofErr w:type="spellStart"/>
      <w:r w:rsidRPr="009F0570">
        <w:rPr>
          <w:i/>
          <w:iCs/>
          <w:color w:val="auto"/>
        </w:rPr>
        <w:t>Шаблон</w:t>
      </w:r>
      <w:proofErr w:type="spellEnd"/>
      <w:r w:rsidRPr="009F0570">
        <w:rPr>
          <w:i/>
          <w:iCs/>
          <w:color w:val="auto"/>
        </w:rPr>
        <w:t xml:space="preserve"> </w:t>
      </w:r>
      <w:proofErr w:type="spellStart"/>
      <w:r w:rsidRPr="009F0570">
        <w:rPr>
          <w:i/>
          <w:iCs/>
          <w:color w:val="auto"/>
        </w:rPr>
        <w:t>кодекса</w:t>
      </w:r>
      <w:proofErr w:type="spellEnd"/>
      <w:r w:rsidRPr="009F0570">
        <w:rPr>
          <w:i/>
          <w:iCs/>
          <w:color w:val="auto"/>
        </w:rPr>
        <w:t xml:space="preserve"> </w:t>
      </w:r>
      <w:proofErr w:type="spellStart"/>
      <w:r w:rsidRPr="009F0570">
        <w:rPr>
          <w:i/>
          <w:iCs/>
          <w:color w:val="auto"/>
        </w:rPr>
        <w:t>поведения</w:t>
      </w:r>
      <w:proofErr w:type="spellEnd"/>
      <w:r w:rsidRPr="009F0570">
        <w:rPr>
          <w:i/>
          <w:iCs/>
          <w:color w:val="auto"/>
        </w:rPr>
        <w:t xml:space="preserve"> </w:t>
      </w:r>
      <w:proofErr w:type="spellStart"/>
      <w:r w:rsidRPr="009F0570">
        <w:rPr>
          <w:i/>
          <w:iCs/>
          <w:color w:val="auto"/>
        </w:rPr>
        <w:t>доступен</w:t>
      </w:r>
      <w:proofErr w:type="spellEnd"/>
      <w:r w:rsidRPr="009F0570">
        <w:rPr>
          <w:i/>
          <w:iCs/>
          <w:color w:val="auto"/>
        </w:rPr>
        <w:t xml:space="preserve"> в разделе ресурсов («Resource») на сайте AQIU].</w:t>
      </w:r>
    </w:p>
    <w:p w14:paraId="0994B893" w14:textId="355B354B" w:rsidR="00643F48" w:rsidRDefault="00643F48" w:rsidP="00FF612C">
      <w:pPr>
        <w:pStyle w:val="ListParagraph"/>
        <w:rPr>
          <w:color w:val="262625"/>
        </w:rPr>
      </w:pPr>
      <w:r>
        <w:rPr>
          <w:color w:val="262625"/>
        </w:rPr>
        <w:t>ПОДБОР ПЕРСОНАЛА</w:t>
      </w:r>
    </w:p>
    <w:p w14:paraId="2460D4EE" w14:textId="77777777" w:rsidR="00875387" w:rsidRDefault="00A82A52" w:rsidP="00A82A52">
      <w:pPr>
        <w:ind w:left="0"/>
        <w:rPr>
          <w:color w:val="262625"/>
        </w:rPr>
      </w:pPr>
      <w:r>
        <w:rPr>
          <w:color w:val="262625"/>
        </w:rPr>
        <w:t>Все кандидаты на любые роли — как сотрудники, так и волонтёры, — предполагающие тесную работу с детьми, проходят проверку биографических данных / проверку на отсутствие судимости. Все кандидаты проходят собеседование, предоставляют две рекомендации, а после назначения — вводный инструктаж. Собеседование включает вопросы о кандидате и его опыте, а также о его знаниях в области защиты участников спорта. Рекомендации проверяются на достоверность; они должны исходить от работодателя — нынешнего или предыдущего — и ещё одного человека, знакомого с работой кандидата с детьми или в спорте. Вводный инструктаж обеспечивает понимание кандидатом его роли и обязанностей, а также знакомит с политикой и процедурами защиты участников спорта.</w:t>
      </w:r>
    </w:p>
    <w:p w14:paraId="5F27873F" w14:textId="134617E5" w:rsidR="00643F48" w:rsidRPr="00A82A52" w:rsidRDefault="008C7202" w:rsidP="00A82A52">
      <w:pPr>
        <w:ind w:left="0"/>
        <w:rPr>
          <w:color w:val="262625"/>
        </w:rPr>
      </w:pPr>
      <w:r>
        <w:rPr>
          <w:i/>
          <w:iCs/>
          <w:color w:val="262625"/>
        </w:rPr>
        <w:t>[Материалы о передовой практике подбора персонала доступны в разделе ресурсов («Resource») на сайте AQIU.]</w:t>
      </w:r>
    </w:p>
    <w:p w14:paraId="494B05AD" w14:textId="7EFB4BB7" w:rsidR="00635941" w:rsidRPr="00635941" w:rsidRDefault="00A101DE" w:rsidP="00FF612C">
      <w:pPr>
        <w:pStyle w:val="ListParagraph"/>
        <w:rPr>
          <w:color w:val="262625"/>
        </w:rPr>
      </w:pPr>
      <w:r>
        <w:t>ОБУЧЕНИЕ И ПРОСВЕЩЕНИЕ</w:t>
      </w:r>
    </w:p>
    <w:p w14:paraId="61ADF744" w14:textId="22A6CDB7" w:rsidR="008A43BA" w:rsidRPr="005A241C" w:rsidRDefault="00A101DE" w:rsidP="005A241C">
      <w:pPr>
        <w:ind w:left="0"/>
        <w:rPr>
          <w:color w:val="262625"/>
        </w:rPr>
      </w:pPr>
      <w:r>
        <w:t xml:space="preserve">Все сотрудники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>, волонтёры и официальные лица проходят обучение по вопросам защиты участников спорта, соответствующее их роли в организации. Работающие с детьми проходят специализированную подготовку, непосредственно связанную с их ответственностью за детей, находящихся на их попечении.</w:t>
      </w:r>
    </w:p>
    <w:p w14:paraId="73209649" w14:textId="6A873FF8" w:rsidR="008A43BA" w:rsidRPr="008A43BA" w:rsidRDefault="00A101DE" w:rsidP="008A43BA">
      <w:pPr>
        <w:ind w:left="0"/>
      </w:pPr>
      <w:r>
        <w:rPr>
          <w:color w:val="262625"/>
          <w:spacing w:val="-4"/>
        </w:rPr>
        <w:t>Обучение по защите участников спорта должно проводиться регулярно — не реже, чем [ежегодно / раз в два года].</w:t>
      </w:r>
    </w:p>
    <w:p w14:paraId="4A247DB1" w14:textId="1504771C" w:rsidR="008A43BA" w:rsidRDefault="008A43BA" w:rsidP="00FF612C">
      <w:pPr>
        <w:pStyle w:val="ListParagraph"/>
      </w:pPr>
      <w:r>
        <w:t>ДИСЦИПЛИНАРНАЯ ПРОЦЕДУРА</w:t>
      </w:r>
    </w:p>
    <w:p w14:paraId="310FF808" w14:textId="3FCF8D35" w:rsidR="008253BD" w:rsidRDefault="00B27B44" w:rsidP="008253BD">
      <w:pPr>
        <w:pStyle w:val="Heading1"/>
        <w:spacing w:line="360" w:lineRule="auto"/>
        <w:rPr>
          <w:rFonts w:ascii="Termina" w:hAnsi="Termina"/>
          <w:color w:val="262625"/>
          <w:sz w:val="16"/>
          <w:szCs w:val="16"/>
        </w:rPr>
      </w:pPr>
      <w:r>
        <w:rPr>
          <w:rFonts w:ascii="Termina" w:hAnsi="Termina"/>
          <w:color w:val="262625"/>
          <w:sz w:val="16"/>
          <w:szCs w:val="16"/>
        </w:rPr>
        <w:lastRenderedPageBreak/>
        <w:t xml:space="preserve">Нарушения настоящей Политики и Правил защиты участников спорта </w:t>
      </w:r>
      <w:r>
        <w:rPr>
          <w:rFonts w:ascii="Termina" w:hAnsi="Termina"/>
          <w:color w:val="auto"/>
          <w:sz w:val="16"/>
          <w:szCs w:val="16"/>
          <w:highlight w:val="yellow"/>
        </w:rPr>
        <w:t>[НАИМЕНОВАНИЕ ФЕДЕРАЦИИ — ЧЛЕНА WORLD AQUATICS]</w:t>
      </w:r>
      <w:r>
        <w:rPr>
          <w:rFonts w:ascii="Termina" w:hAnsi="Termina"/>
          <w:color w:val="262625"/>
          <w:sz w:val="16"/>
          <w:szCs w:val="16"/>
        </w:rPr>
        <w:t xml:space="preserve"> </w:t>
      </w:r>
      <w:proofErr w:type="spellStart"/>
      <w:r>
        <w:rPr>
          <w:rFonts w:ascii="Termina" w:hAnsi="Termina"/>
          <w:color w:val="262625"/>
          <w:sz w:val="16"/>
          <w:szCs w:val="16"/>
        </w:rPr>
        <w:t>рассматриваются</w:t>
      </w:r>
      <w:proofErr w:type="spellEnd"/>
      <w:r>
        <w:rPr>
          <w:rFonts w:ascii="Termina" w:hAnsi="Termina"/>
          <w:color w:val="262625"/>
          <w:sz w:val="16"/>
          <w:szCs w:val="16"/>
        </w:rPr>
        <w:t xml:space="preserve"> в </w:t>
      </w:r>
      <w:proofErr w:type="spellStart"/>
      <w:r>
        <w:rPr>
          <w:rFonts w:ascii="Termina" w:hAnsi="Termina"/>
          <w:color w:val="262625"/>
          <w:sz w:val="16"/>
          <w:szCs w:val="16"/>
        </w:rPr>
        <w:t>рамках</w:t>
      </w:r>
      <w:proofErr w:type="spellEnd"/>
      <w:r>
        <w:rPr>
          <w:rFonts w:ascii="Termina" w:hAnsi="Termina"/>
          <w:color w:val="262625"/>
          <w:sz w:val="16"/>
          <w:szCs w:val="16"/>
        </w:rPr>
        <w:t xml:space="preserve"> Дисциплинарных процедур </w:t>
      </w:r>
      <w:r>
        <w:rPr>
          <w:rFonts w:ascii="Termina" w:hAnsi="Termina"/>
          <w:color w:val="auto"/>
          <w:sz w:val="16"/>
          <w:szCs w:val="16"/>
          <w:highlight w:val="yellow"/>
        </w:rPr>
        <w:t>[НАИМЕНОВАНИЕ ФЕДЕРАЦИИ — ЧЛЕНА WORLD AQUATICS]</w:t>
      </w:r>
      <w:r>
        <w:rPr>
          <w:rFonts w:ascii="Termina" w:hAnsi="Termina"/>
          <w:color w:val="262625"/>
          <w:sz w:val="16"/>
          <w:szCs w:val="16"/>
        </w:rPr>
        <w:t>, к которым следует обращаться за дополнительными разъяснениями.</w:t>
      </w:r>
    </w:p>
    <w:p w14:paraId="6A348ED6" w14:textId="77777777" w:rsidR="008253BD" w:rsidRDefault="008253BD" w:rsidP="008253BD">
      <w:pPr>
        <w:pStyle w:val="Heading1"/>
        <w:spacing w:line="360" w:lineRule="auto"/>
        <w:rPr>
          <w:rFonts w:ascii="Termina" w:hAnsi="Termina"/>
          <w:color w:val="262625"/>
          <w:sz w:val="16"/>
          <w:szCs w:val="16"/>
        </w:rPr>
      </w:pPr>
    </w:p>
    <w:p w14:paraId="6810DB7D" w14:textId="1F4F24C9" w:rsidR="00635941" w:rsidRDefault="00635941" w:rsidP="00FF612C">
      <w:pPr>
        <w:pStyle w:val="ListParagraph"/>
      </w:pPr>
      <w:r>
        <w:t>ПЕРЕСМОТР ПОЛИТИКИ</w:t>
      </w:r>
    </w:p>
    <w:p w14:paraId="1FDC1B9B" w14:textId="7A7F5E15" w:rsidR="00A43D7F" w:rsidRDefault="00F4685E" w:rsidP="00A43D7F">
      <w:pPr>
        <w:pStyle w:val="Heading1"/>
        <w:spacing w:line="360" w:lineRule="auto"/>
        <w:rPr>
          <w:rFonts w:ascii="Termina" w:hAnsi="Termina"/>
          <w:color w:val="262625"/>
          <w:spacing w:val="-2"/>
          <w:sz w:val="16"/>
          <w:szCs w:val="16"/>
        </w:rPr>
      </w:pPr>
      <w:r>
        <w:rPr>
          <w:rFonts w:ascii="Termina" w:hAnsi="Termina"/>
          <w:color w:val="262625"/>
          <w:spacing w:val="-2"/>
          <w:sz w:val="16"/>
          <w:szCs w:val="16"/>
        </w:rPr>
        <w:t>Настоящая Политика пересматривается ежегодно.</w:t>
      </w:r>
    </w:p>
    <w:p w14:paraId="2D34249C" w14:textId="77777777" w:rsidR="00635941" w:rsidRPr="00635941" w:rsidRDefault="00635941" w:rsidP="00A43D7F">
      <w:pPr>
        <w:pStyle w:val="Heading1"/>
        <w:spacing w:line="360" w:lineRule="auto"/>
        <w:rPr>
          <w:rFonts w:ascii="Termina" w:hAnsi="Termina"/>
          <w:color w:val="262625"/>
          <w:spacing w:val="-2"/>
          <w:sz w:val="16"/>
          <w:szCs w:val="16"/>
        </w:rPr>
      </w:pPr>
    </w:p>
    <w:p w14:paraId="7381D5CF" w14:textId="77777777" w:rsidR="006E3070" w:rsidRDefault="00635941" w:rsidP="00B27B44">
      <w:pPr>
        <w:pStyle w:val="ListParagraph"/>
      </w:pPr>
      <w:r>
        <w:t>МОНИТОРИНГ</w:t>
      </w:r>
    </w:p>
    <w:p w14:paraId="6A016E2D" w14:textId="5ED38428" w:rsidR="001D4A5D" w:rsidRPr="006E3070" w:rsidRDefault="00A43D7F" w:rsidP="006E3070">
      <w:pPr>
        <w:ind w:left="0"/>
      </w:pPr>
      <w:r>
        <w:rPr>
          <w:color w:val="262625"/>
          <w:spacing w:val="-2"/>
        </w:rPr>
        <w:t xml:space="preserve">Мониторинг настоящей Политики и её реализации регулярно, по мере необходимости, осуществляет </w:t>
      </w:r>
      <w:r>
        <w:rPr>
          <w:color w:val="auto"/>
          <w:highlight w:val="yellow"/>
        </w:rPr>
        <w:t>[НАИМЕНОВАНИЕ ФЕДЕРАЦИИ — ЧЛЕНА WORLD AQUATICS]</w:t>
      </w:r>
      <w:r>
        <w:rPr>
          <w:color w:val="auto"/>
        </w:rPr>
        <w:t xml:space="preserve"> либо независимый орган по защите участников спорта, обладающий необходимой для этого компетенцией.</w:t>
      </w:r>
    </w:p>
    <w:p w14:paraId="5EB6E120" w14:textId="77777777" w:rsidR="00B27B44" w:rsidRPr="00A101DE" w:rsidRDefault="00B27B44" w:rsidP="00A101DE">
      <w:pPr>
        <w:pStyle w:val="Heading1"/>
        <w:spacing w:line="360" w:lineRule="auto"/>
        <w:rPr>
          <w:rFonts w:ascii="Termina" w:hAnsi="Termina"/>
          <w:sz w:val="16"/>
          <w:szCs w:val="16"/>
        </w:rPr>
      </w:pPr>
    </w:p>
    <w:sectPr w:rsidR="00B27B44" w:rsidRPr="00A101DE" w:rsidSect="00E33F3D">
      <w:footerReference w:type="default" r:id="rId11"/>
      <w:pgSz w:w="11900" w:h="16840"/>
      <w:pgMar w:top="1985" w:right="1418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46A56" w14:textId="77777777" w:rsidR="003676B8" w:rsidRDefault="003676B8" w:rsidP="00607F74">
      <w:r>
        <w:separator/>
      </w:r>
    </w:p>
  </w:endnote>
  <w:endnote w:type="continuationSeparator" w:id="0">
    <w:p w14:paraId="21C4BD55" w14:textId="77777777" w:rsidR="003676B8" w:rsidRDefault="003676B8" w:rsidP="00607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rmina">
    <w:altName w:val="Calibri"/>
    <w:charset w:val="00"/>
    <w:family w:val="auto"/>
    <w:pitch w:val="variable"/>
    <w:sig w:usb0="00000007" w:usb1="00000000" w:usb2="00000000" w:usb3="00000000" w:csb0="00000093" w:csb1="00000000"/>
    <w:embedRegular r:id="rId1" w:fontKey="{35202AE2-71B7-4082-BC46-85365C87DAE4}"/>
    <w:embedBold r:id="rId2" w:fontKey="{AECDEF6B-5C2C-47CA-8571-99362D199615}"/>
    <w:embedItalic r:id="rId3" w:fontKey="{DAB713C4-FC50-4335-A997-8C74BFE28BD3}"/>
    <w:embedBoldItalic r:id="rId4" w:fontKey="{3EFBFFD8-F3F0-4574-9A43-51240CFA62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rmina Medium">
    <w:charset w:val="00"/>
    <w:family w:val="auto"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ermina Bold">
    <w:altName w:val="Termina"/>
    <w:charset w:val="4D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orld Athletics Regular">
    <w:altName w:val="Calibri"/>
    <w:panose1 w:val="00000000000000000000"/>
    <w:charset w:val="00"/>
    <w:family w:val="modern"/>
    <w:notTrueType/>
    <w:pitch w:val="variable"/>
    <w:sig w:usb0="A00000EF" w:usb1="0000F47B" w:usb2="00000000" w:usb3="00000000" w:csb0="00000093" w:csb1="00000000"/>
  </w:font>
  <w:font w:name="FSP DEMO - Termina">
    <w:altName w:val="Calibri"/>
    <w:charset w:val="00"/>
    <w:family w:val="moder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34C5" w14:textId="3A93D2D6" w:rsidR="007204FE" w:rsidRPr="005F0338" w:rsidRDefault="00AA2AF8" w:rsidP="003F3E5A">
    <w:pPr>
      <w:ind w:left="0"/>
    </w:pPr>
    <w:r w:rsidRPr="005F0338"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C0F66C3" wp14:editId="2EC97F37">
              <wp:simplePos x="0" y="0"/>
              <wp:positionH relativeFrom="page">
                <wp:posOffset>3550285</wp:posOffset>
              </wp:positionH>
              <wp:positionV relativeFrom="page">
                <wp:posOffset>10282318</wp:posOffset>
              </wp:positionV>
              <wp:extent cx="450850" cy="203200"/>
              <wp:effectExtent l="0" t="0" r="6350" b="0"/>
              <wp:wrapNone/>
              <wp:docPr id="2" name="docshape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E1780F" w14:textId="77777777" w:rsidR="00CD50C7" w:rsidRPr="002E4B5F" w:rsidRDefault="00CD50C7" w:rsidP="00CD50C7">
                          <w:pPr>
                            <w:adjustRightInd w:val="0"/>
                            <w:spacing w:after="0" w:line="240" w:lineRule="auto"/>
                            <w:ind w:left="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2E4B5F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Pr="002E4B5F">
                            <w:rPr>
                              <w:w w:val="104"/>
                              <w:sz w:val="14"/>
                              <w:szCs w:val="14"/>
                            </w:rPr>
                            <w:instrText xml:space="preserve"> PAGE </w:instrText>
                          </w:r>
                          <w:r w:rsidRPr="002E4B5F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  <w:szCs w:val="14"/>
                            </w:rPr>
                            <w:t>35</w:t>
                          </w:r>
                          <w:r w:rsidRPr="002E4B5F"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  <w:p w14:paraId="08C1E58E" w14:textId="0328DE36" w:rsidR="00AA2AF8" w:rsidRPr="002E4B5F" w:rsidRDefault="00AA2AF8" w:rsidP="00CD50C7"/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F66C3" id="_x0000_t202" coordsize="21600,21600" o:spt="202" path="m,l,21600r21600,l21600,xe">
              <v:stroke joinstyle="miter"/>
              <v:path gradientshapeok="t" o:connecttype="rect"/>
            </v:shapetype>
            <v:shape id="docshape122" o:spid="_x0000_s1026" type="#_x0000_t202" style="position:absolute;left:0;text-align:left;margin-left:279.55pt;margin-top:809.65pt;width:35.5pt;height:16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" filled="f" stroked="f">
              <v:textbox inset="0,0,0,0">
                <w:txbxContent>
                  <w:p w14:paraId="51E1780F" w14:textId="77777777" w:rsidR="00CD50C7" w:rsidRPr="002E4B5F" w:rsidRDefault="00CD50C7" w:rsidP="00CD50C7">
                    <w:pPr>
                      <w:adjustRightInd w:val="0"/>
                      <w:spacing w:after="0" w:line="240" w:lineRule="auto"/>
                      <w:ind w:left="0"/>
                      <w:jc w:val="center"/>
                      <w:rPr>
                        <w:sz w:val="14"/>
                        <w:szCs w:val="14"/>
                      </w:rPr>
                    </w:pPr>
                    <w:r w:rsidRPr="002E4B5F">
                      <w:rPr>
                        <w:sz w:val="14"/>
                        <w:szCs w:val="14"/>
                      </w:rPr>
                      <w:fldChar w:fldCharType="begin"/>
                    </w:r>
                    <w:r w:rsidRPr="002E4B5F">
                      <w:rPr>
                        <w:w w:val="104"/>
                        <w:sz w:val="14"/>
                        <w:szCs w:val="14"/>
                      </w:rPr>
                      <w:instrText xml:space="preserve"> PAGE </w:instrText>
                    </w:r>
                    <w:r w:rsidRPr="002E4B5F">
                      <w:rPr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sz w:val="14"/>
                        <w:szCs w:val="14"/>
                      </w:rPr>
                      <w:t>35</w:t>
                    </w:r>
                    <w:r w:rsidRPr="002E4B5F">
                      <w:rPr>
                        <w:sz w:val="14"/>
                        <w:szCs w:val="14"/>
                      </w:rPr>
                      <w:fldChar w:fldCharType="end"/>
                    </w:r>
                  </w:p>
                  <w:p w14:paraId="08C1E58E" w14:textId="0328DE36" w:rsidR="00AA2AF8" w:rsidRPr="002E4B5F" w:rsidRDefault="00AA2AF8" w:rsidP="00CD50C7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038E" w14:textId="77777777" w:rsidR="003676B8" w:rsidRDefault="003676B8" w:rsidP="00607F74">
      <w:r>
        <w:separator/>
      </w:r>
    </w:p>
  </w:footnote>
  <w:footnote w:type="continuationSeparator" w:id="0">
    <w:p w14:paraId="1536E2D2" w14:textId="77777777" w:rsidR="003676B8" w:rsidRDefault="003676B8" w:rsidP="00607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73FF7"/>
    <w:multiLevelType w:val="multilevel"/>
    <w:tmpl w:val="A6848398"/>
    <w:lvl w:ilvl="0">
      <w:start w:val="1"/>
      <w:numFmt w:val="upperLetter"/>
      <w:lvlText w:val="%1."/>
      <w:lvlJc w:val="left"/>
      <w:pPr>
        <w:ind w:left="820" w:hanging="720"/>
      </w:pPr>
      <w:rPr>
        <w:rFonts w:ascii="Arial" w:eastAsia="Arial" w:hAnsi="Arial" w:cs="Arial" w:hint="default"/>
        <w:b/>
        <w:bCs/>
        <w:spacing w:val="-5"/>
        <w:w w:val="99"/>
        <w:sz w:val="20"/>
        <w:szCs w:val="20"/>
        <w:lang w:val="en-GB" w:eastAsia="en-GB" w:bidi="en-GB"/>
      </w:rPr>
    </w:lvl>
    <w:lvl w:ilvl="1">
      <w:start w:val="1"/>
      <w:numFmt w:val="decimal"/>
      <w:pStyle w:val="Heading2"/>
      <w:lvlText w:val="%2."/>
      <w:lvlJc w:val="left"/>
      <w:pPr>
        <w:ind w:left="1004" w:hanging="720"/>
      </w:pPr>
      <w:rPr>
        <w:rFonts w:ascii="Termina" w:eastAsia="Arial" w:hAnsi="Termina" w:cs="Arial" w:hint="default"/>
        <w:b/>
        <w:bCs/>
        <w:i w:val="0"/>
        <w:iCs w:val="0"/>
        <w:color w:val="auto"/>
        <w:spacing w:val="-1"/>
        <w:w w:val="99"/>
        <w:sz w:val="16"/>
        <w:szCs w:val="16"/>
        <w:lang w:val="en-GB" w:eastAsia="en-GB" w:bidi="en-GB"/>
      </w:rPr>
    </w:lvl>
    <w:lvl w:ilvl="2">
      <w:start w:val="1"/>
      <w:numFmt w:val="decimal"/>
      <w:pStyle w:val="TextTop1"/>
      <w:lvlText w:val="%2.%3"/>
      <w:lvlJc w:val="left"/>
      <w:pPr>
        <w:ind w:left="1134" w:hanging="851"/>
      </w:pPr>
      <w:rPr>
        <w:rFonts w:ascii="Termina" w:hAnsi="Termina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6"/>
        <w:szCs w:val="16"/>
        <w:u w:val="none"/>
        <w:effect w:val="none"/>
        <w:vertAlign w:val="baseline"/>
        <w:em w:val="none"/>
        <w:lang w:bidi="en-GB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1118" w:hanging="360"/>
      </w:pPr>
      <w:rPr>
        <w:rFonts w:ascii="Arial" w:eastAsia="Arial" w:hAnsi="Arial" w:cs="Arial" w:hint="default"/>
        <w:b w:val="0"/>
        <w:bCs w:val="0"/>
      </w:rPr>
    </w:lvl>
    <w:lvl w:ilvl="4">
      <w:numFmt w:val="bullet"/>
      <w:pStyle w:val="ListParagraph2"/>
      <w:lvlText w:val="-"/>
      <w:lvlJc w:val="left"/>
      <w:pPr>
        <w:ind w:left="1985" w:hanging="567"/>
      </w:pPr>
      <w:rPr>
        <w:rFonts w:ascii="Termina" w:hAnsi="Termina" w:hint="default"/>
        <w:spacing w:val="-1"/>
        <w:w w:val="99"/>
        <w:sz w:val="20"/>
        <w:szCs w:val="20"/>
        <w:lang w:val="en-GB" w:eastAsia="en-GB" w:bidi="en-GB"/>
      </w:rPr>
    </w:lvl>
    <w:lvl w:ilvl="5">
      <w:start w:val="1"/>
      <w:numFmt w:val="upperLetter"/>
      <w:lvlText w:val="(%6)"/>
      <w:lvlJc w:val="left"/>
      <w:pPr>
        <w:ind w:left="3077" w:hanging="567"/>
      </w:pPr>
      <w:rPr>
        <w:rFonts w:ascii="Arial" w:eastAsia="Arial" w:hAnsi="Arial" w:cs="Arial" w:hint="default"/>
        <w:spacing w:val="-1"/>
        <w:w w:val="99"/>
        <w:sz w:val="20"/>
        <w:szCs w:val="20"/>
        <w:lang w:val="en-GB" w:eastAsia="en-GB" w:bidi="en-GB"/>
      </w:rPr>
    </w:lvl>
    <w:lvl w:ilvl="6">
      <w:numFmt w:val="bullet"/>
      <w:lvlText w:val="•"/>
      <w:lvlJc w:val="left"/>
      <w:pPr>
        <w:ind w:left="2360" w:hanging="567"/>
      </w:pPr>
      <w:rPr>
        <w:rFonts w:hint="default"/>
        <w:lang w:val="en-GB" w:eastAsia="en-GB" w:bidi="en-GB"/>
      </w:rPr>
    </w:lvl>
    <w:lvl w:ilvl="7">
      <w:numFmt w:val="bullet"/>
      <w:lvlText w:val="•"/>
      <w:lvlJc w:val="left"/>
      <w:pPr>
        <w:ind w:left="3080" w:hanging="567"/>
      </w:pPr>
      <w:rPr>
        <w:rFonts w:hint="default"/>
        <w:lang w:val="en-GB" w:eastAsia="en-GB" w:bidi="en-GB"/>
      </w:rPr>
    </w:lvl>
    <w:lvl w:ilvl="8">
      <w:numFmt w:val="bullet"/>
      <w:lvlText w:val="•"/>
      <w:lvlJc w:val="left"/>
      <w:pPr>
        <w:ind w:left="5335" w:hanging="567"/>
      </w:pPr>
      <w:rPr>
        <w:rFonts w:hint="default"/>
        <w:lang w:val="en-GB" w:eastAsia="en-GB" w:bidi="en-GB"/>
      </w:rPr>
    </w:lvl>
  </w:abstractNum>
  <w:abstractNum w:abstractNumId="1" w15:restartNumberingAfterBreak="0">
    <w:nsid w:val="3F0325D2"/>
    <w:multiLevelType w:val="hybridMultilevel"/>
    <w:tmpl w:val="15C21454"/>
    <w:numStyleLink w:val="Numbered"/>
  </w:abstractNum>
  <w:abstractNum w:abstractNumId="2" w15:restartNumberingAfterBreak="0">
    <w:nsid w:val="3FC102B8"/>
    <w:multiLevelType w:val="hybridMultilevel"/>
    <w:tmpl w:val="15C21454"/>
    <w:styleLink w:val="Numbered"/>
    <w:lvl w:ilvl="0" w:tplc="54AC9F4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ACD8D4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6AEC7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1A3EF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72021C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1A5ED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B85BA0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DCD74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3C46D6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78C143C"/>
    <w:multiLevelType w:val="hybridMultilevel"/>
    <w:tmpl w:val="B0B468B6"/>
    <w:lvl w:ilvl="0" w:tplc="FFFFFFFF">
      <w:start w:val="1"/>
      <w:numFmt w:val="decimal"/>
      <w:lvlText w:val="%1."/>
      <w:lvlJc w:val="left"/>
      <w:pPr>
        <w:ind w:left="670" w:hanging="560"/>
      </w:pPr>
      <w:rPr>
        <w:rFonts w:ascii="Trebuchet MS" w:eastAsia="Trebuchet MS" w:hAnsi="Trebuchet MS" w:cs="Trebuchet MS" w:hint="default"/>
        <w:b/>
        <w:bCs/>
        <w:i w:val="0"/>
        <w:iCs w:val="0"/>
        <w:color w:val="9D7CB7"/>
        <w:spacing w:val="0"/>
        <w:w w:val="84"/>
        <w:sz w:val="28"/>
        <w:szCs w:val="28"/>
        <w:lang w:val="en-US" w:eastAsia="en-US" w:bidi="ar-SA"/>
      </w:rPr>
    </w:lvl>
    <w:lvl w:ilvl="1" w:tplc="200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558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37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16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195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4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-47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-168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50BA3B71"/>
    <w:multiLevelType w:val="hybridMultilevel"/>
    <w:tmpl w:val="54FCBD70"/>
    <w:lvl w:ilvl="0" w:tplc="100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5947547A"/>
    <w:multiLevelType w:val="hybridMultilevel"/>
    <w:tmpl w:val="1FAA149C"/>
    <w:lvl w:ilvl="0" w:tplc="FB8E08CA">
      <w:start w:val="1"/>
      <w:numFmt w:val="decimal"/>
      <w:pStyle w:val="ListParagraph"/>
      <w:lvlText w:val="%1."/>
      <w:lvlJc w:val="left"/>
      <w:pPr>
        <w:ind w:left="470" w:hanging="360"/>
      </w:pPr>
    </w:lvl>
    <w:lvl w:ilvl="1" w:tplc="10000019" w:tentative="1">
      <w:start w:val="1"/>
      <w:numFmt w:val="lowerLetter"/>
      <w:lvlText w:val="%2."/>
      <w:lvlJc w:val="left"/>
      <w:pPr>
        <w:ind w:left="1190" w:hanging="360"/>
      </w:pPr>
    </w:lvl>
    <w:lvl w:ilvl="2" w:tplc="1000001B" w:tentative="1">
      <w:start w:val="1"/>
      <w:numFmt w:val="lowerRoman"/>
      <w:lvlText w:val="%3."/>
      <w:lvlJc w:val="right"/>
      <w:pPr>
        <w:ind w:left="1910" w:hanging="180"/>
      </w:pPr>
    </w:lvl>
    <w:lvl w:ilvl="3" w:tplc="1000000F" w:tentative="1">
      <w:start w:val="1"/>
      <w:numFmt w:val="decimal"/>
      <w:lvlText w:val="%4."/>
      <w:lvlJc w:val="left"/>
      <w:pPr>
        <w:ind w:left="2630" w:hanging="360"/>
      </w:pPr>
    </w:lvl>
    <w:lvl w:ilvl="4" w:tplc="10000019" w:tentative="1">
      <w:start w:val="1"/>
      <w:numFmt w:val="lowerLetter"/>
      <w:lvlText w:val="%5."/>
      <w:lvlJc w:val="left"/>
      <w:pPr>
        <w:ind w:left="3350" w:hanging="360"/>
      </w:pPr>
    </w:lvl>
    <w:lvl w:ilvl="5" w:tplc="1000001B" w:tentative="1">
      <w:start w:val="1"/>
      <w:numFmt w:val="lowerRoman"/>
      <w:lvlText w:val="%6."/>
      <w:lvlJc w:val="right"/>
      <w:pPr>
        <w:ind w:left="4070" w:hanging="180"/>
      </w:pPr>
    </w:lvl>
    <w:lvl w:ilvl="6" w:tplc="1000000F" w:tentative="1">
      <w:start w:val="1"/>
      <w:numFmt w:val="decimal"/>
      <w:lvlText w:val="%7."/>
      <w:lvlJc w:val="left"/>
      <w:pPr>
        <w:ind w:left="4790" w:hanging="360"/>
      </w:pPr>
    </w:lvl>
    <w:lvl w:ilvl="7" w:tplc="10000019" w:tentative="1">
      <w:start w:val="1"/>
      <w:numFmt w:val="lowerLetter"/>
      <w:lvlText w:val="%8."/>
      <w:lvlJc w:val="left"/>
      <w:pPr>
        <w:ind w:left="5510" w:hanging="360"/>
      </w:pPr>
    </w:lvl>
    <w:lvl w:ilvl="8" w:tplc="1000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6" w15:restartNumberingAfterBreak="0">
    <w:nsid w:val="6CF52F5D"/>
    <w:multiLevelType w:val="hybridMultilevel"/>
    <w:tmpl w:val="74623200"/>
    <w:lvl w:ilvl="0" w:tplc="2000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 w16cid:durableId="959190317">
    <w:abstractNumId w:val="0"/>
  </w:num>
  <w:num w:numId="2" w16cid:durableId="213471740">
    <w:abstractNumId w:val="6"/>
  </w:num>
  <w:num w:numId="3" w16cid:durableId="2106918086">
    <w:abstractNumId w:val="3"/>
  </w:num>
  <w:num w:numId="4" w16cid:durableId="1694304432">
    <w:abstractNumId w:val="2"/>
  </w:num>
  <w:num w:numId="5" w16cid:durableId="1325744662">
    <w:abstractNumId w:val="1"/>
  </w:num>
  <w:num w:numId="6" w16cid:durableId="838538920">
    <w:abstractNumId w:val="5"/>
  </w:num>
  <w:num w:numId="7" w16cid:durableId="83403546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4FE"/>
    <w:rsid w:val="00000CE9"/>
    <w:rsid w:val="00001926"/>
    <w:rsid w:val="000026E7"/>
    <w:rsid w:val="000027BF"/>
    <w:rsid w:val="00002F05"/>
    <w:rsid w:val="00003841"/>
    <w:rsid w:val="00003892"/>
    <w:rsid w:val="00004ADC"/>
    <w:rsid w:val="00004CBF"/>
    <w:rsid w:val="00004DF6"/>
    <w:rsid w:val="00004EE4"/>
    <w:rsid w:val="0000503E"/>
    <w:rsid w:val="00005184"/>
    <w:rsid w:val="0000662E"/>
    <w:rsid w:val="00006790"/>
    <w:rsid w:val="00010A06"/>
    <w:rsid w:val="00010ADA"/>
    <w:rsid w:val="00010C33"/>
    <w:rsid w:val="000111D6"/>
    <w:rsid w:val="00011CD5"/>
    <w:rsid w:val="000129B6"/>
    <w:rsid w:val="000130D2"/>
    <w:rsid w:val="00013EAD"/>
    <w:rsid w:val="00014BB6"/>
    <w:rsid w:val="0001774D"/>
    <w:rsid w:val="000213B6"/>
    <w:rsid w:val="00022825"/>
    <w:rsid w:val="00023EAD"/>
    <w:rsid w:val="00026D4E"/>
    <w:rsid w:val="00030593"/>
    <w:rsid w:val="00032294"/>
    <w:rsid w:val="00032D3E"/>
    <w:rsid w:val="00033215"/>
    <w:rsid w:val="00034321"/>
    <w:rsid w:val="00035319"/>
    <w:rsid w:val="00035701"/>
    <w:rsid w:val="00035D0A"/>
    <w:rsid w:val="00035DFE"/>
    <w:rsid w:val="00035FB2"/>
    <w:rsid w:val="0003799F"/>
    <w:rsid w:val="000419B8"/>
    <w:rsid w:val="0004240F"/>
    <w:rsid w:val="00043F8D"/>
    <w:rsid w:val="00044745"/>
    <w:rsid w:val="00044C4E"/>
    <w:rsid w:val="00050429"/>
    <w:rsid w:val="0005072A"/>
    <w:rsid w:val="00051219"/>
    <w:rsid w:val="000515C0"/>
    <w:rsid w:val="00051EEB"/>
    <w:rsid w:val="00052906"/>
    <w:rsid w:val="00052AED"/>
    <w:rsid w:val="00054173"/>
    <w:rsid w:val="000565BE"/>
    <w:rsid w:val="00056C8B"/>
    <w:rsid w:val="00057D71"/>
    <w:rsid w:val="00062C00"/>
    <w:rsid w:val="00063B07"/>
    <w:rsid w:val="00066B1B"/>
    <w:rsid w:val="0006742E"/>
    <w:rsid w:val="000722C7"/>
    <w:rsid w:val="00073200"/>
    <w:rsid w:val="00074EEA"/>
    <w:rsid w:val="0007587A"/>
    <w:rsid w:val="000772DD"/>
    <w:rsid w:val="000773A0"/>
    <w:rsid w:val="00077EE9"/>
    <w:rsid w:val="0008077D"/>
    <w:rsid w:val="00080DF3"/>
    <w:rsid w:val="00082BFF"/>
    <w:rsid w:val="000834C1"/>
    <w:rsid w:val="00083592"/>
    <w:rsid w:val="00083CB6"/>
    <w:rsid w:val="00084A4E"/>
    <w:rsid w:val="00084E0B"/>
    <w:rsid w:val="0008583E"/>
    <w:rsid w:val="00085DD1"/>
    <w:rsid w:val="000872D7"/>
    <w:rsid w:val="0008794E"/>
    <w:rsid w:val="00087B57"/>
    <w:rsid w:val="000907B0"/>
    <w:rsid w:val="00090FEA"/>
    <w:rsid w:val="0009184D"/>
    <w:rsid w:val="00091F9B"/>
    <w:rsid w:val="00091F9F"/>
    <w:rsid w:val="00092279"/>
    <w:rsid w:val="00092BC5"/>
    <w:rsid w:val="0009333A"/>
    <w:rsid w:val="00093F46"/>
    <w:rsid w:val="000956EA"/>
    <w:rsid w:val="00096F2F"/>
    <w:rsid w:val="00097FB4"/>
    <w:rsid w:val="000A0692"/>
    <w:rsid w:val="000A110D"/>
    <w:rsid w:val="000A1251"/>
    <w:rsid w:val="000A1AEB"/>
    <w:rsid w:val="000A1B1B"/>
    <w:rsid w:val="000A250F"/>
    <w:rsid w:val="000A2B9D"/>
    <w:rsid w:val="000A30F1"/>
    <w:rsid w:val="000A329F"/>
    <w:rsid w:val="000A42DE"/>
    <w:rsid w:val="000A4C1B"/>
    <w:rsid w:val="000A5D6B"/>
    <w:rsid w:val="000A612C"/>
    <w:rsid w:val="000A6204"/>
    <w:rsid w:val="000A6611"/>
    <w:rsid w:val="000A6C94"/>
    <w:rsid w:val="000A6EC0"/>
    <w:rsid w:val="000A70E0"/>
    <w:rsid w:val="000A76E7"/>
    <w:rsid w:val="000A79DD"/>
    <w:rsid w:val="000B0CAB"/>
    <w:rsid w:val="000B11FB"/>
    <w:rsid w:val="000B1F6F"/>
    <w:rsid w:val="000B2EFA"/>
    <w:rsid w:val="000B4825"/>
    <w:rsid w:val="000B63AE"/>
    <w:rsid w:val="000B65CF"/>
    <w:rsid w:val="000B72AA"/>
    <w:rsid w:val="000B76CF"/>
    <w:rsid w:val="000B7A4A"/>
    <w:rsid w:val="000B7DE1"/>
    <w:rsid w:val="000C00F7"/>
    <w:rsid w:val="000C0C86"/>
    <w:rsid w:val="000C2470"/>
    <w:rsid w:val="000C2514"/>
    <w:rsid w:val="000C2928"/>
    <w:rsid w:val="000C38D1"/>
    <w:rsid w:val="000C3EC9"/>
    <w:rsid w:val="000C4A0A"/>
    <w:rsid w:val="000C4C51"/>
    <w:rsid w:val="000C5854"/>
    <w:rsid w:val="000C5AC5"/>
    <w:rsid w:val="000C60C0"/>
    <w:rsid w:val="000C6D2C"/>
    <w:rsid w:val="000C70BE"/>
    <w:rsid w:val="000D289C"/>
    <w:rsid w:val="000D3241"/>
    <w:rsid w:val="000D4611"/>
    <w:rsid w:val="000D6089"/>
    <w:rsid w:val="000D6200"/>
    <w:rsid w:val="000D6212"/>
    <w:rsid w:val="000D7364"/>
    <w:rsid w:val="000D77DF"/>
    <w:rsid w:val="000E0942"/>
    <w:rsid w:val="000E09C4"/>
    <w:rsid w:val="000E09FB"/>
    <w:rsid w:val="000E1243"/>
    <w:rsid w:val="000E142B"/>
    <w:rsid w:val="000E2308"/>
    <w:rsid w:val="000E2517"/>
    <w:rsid w:val="000E3ED8"/>
    <w:rsid w:val="000E4CB6"/>
    <w:rsid w:val="000E4EA3"/>
    <w:rsid w:val="000E5E36"/>
    <w:rsid w:val="000E660D"/>
    <w:rsid w:val="000E752C"/>
    <w:rsid w:val="000E75EF"/>
    <w:rsid w:val="000E78D5"/>
    <w:rsid w:val="000E7B45"/>
    <w:rsid w:val="000E7B7A"/>
    <w:rsid w:val="000F04B6"/>
    <w:rsid w:val="000F1239"/>
    <w:rsid w:val="000F2080"/>
    <w:rsid w:val="000F3390"/>
    <w:rsid w:val="000F529B"/>
    <w:rsid w:val="00100145"/>
    <w:rsid w:val="00100B6C"/>
    <w:rsid w:val="00102515"/>
    <w:rsid w:val="00102B80"/>
    <w:rsid w:val="001037AD"/>
    <w:rsid w:val="0010405F"/>
    <w:rsid w:val="00106783"/>
    <w:rsid w:val="00106869"/>
    <w:rsid w:val="00107424"/>
    <w:rsid w:val="00110267"/>
    <w:rsid w:val="0011029C"/>
    <w:rsid w:val="00110F91"/>
    <w:rsid w:val="00112759"/>
    <w:rsid w:val="0011283A"/>
    <w:rsid w:val="00114078"/>
    <w:rsid w:val="00116CD0"/>
    <w:rsid w:val="00117254"/>
    <w:rsid w:val="001173B1"/>
    <w:rsid w:val="001219A0"/>
    <w:rsid w:val="00122E74"/>
    <w:rsid w:val="0012392D"/>
    <w:rsid w:val="00124544"/>
    <w:rsid w:val="00124B3D"/>
    <w:rsid w:val="00126D36"/>
    <w:rsid w:val="00131EE9"/>
    <w:rsid w:val="00132181"/>
    <w:rsid w:val="00133F25"/>
    <w:rsid w:val="001341F0"/>
    <w:rsid w:val="00134F82"/>
    <w:rsid w:val="00135844"/>
    <w:rsid w:val="00140A75"/>
    <w:rsid w:val="00141E80"/>
    <w:rsid w:val="00142512"/>
    <w:rsid w:val="00146074"/>
    <w:rsid w:val="001508C2"/>
    <w:rsid w:val="00150B97"/>
    <w:rsid w:val="00151545"/>
    <w:rsid w:val="001516ED"/>
    <w:rsid w:val="00152084"/>
    <w:rsid w:val="00152328"/>
    <w:rsid w:val="00153F1F"/>
    <w:rsid w:val="00154F6F"/>
    <w:rsid w:val="00156126"/>
    <w:rsid w:val="00156329"/>
    <w:rsid w:val="0015774C"/>
    <w:rsid w:val="001602BB"/>
    <w:rsid w:val="00162A76"/>
    <w:rsid w:val="00162F9A"/>
    <w:rsid w:val="00163441"/>
    <w:rsid w:val="001636EC"/>
    <w:rsid w:val="001650A9"/>
    <w:rsid w:val="00171F21"/>
    <w:rsid w:val="0017250D"/>
    <w:rsid w:val="00172D82"/>
    <w:rsid w:val="0017477C"/>
    <w:rsid w:val="00174FBD"/>
    <w:rsid w:val="00175267"/>
    <w:rsid w:val="0017557D"/>
    <w:rsid w:val="00176987"/>
    <w:rsid w:val="00177168"/>
    <w:rsid w:val="00177C29"/>
    <w:rsid w:val="001802C7"/>
    <w:rsid w:val="00180601"/>
    <w:rsid w:val="001807E9"/>
    <w:rsid w:val="00181883"/>
    <w:rsid w:val="00181F3A"/>
    <w:rsid w:val="0018205B"/>
    <w:rsid w:val="001823F6"/>
    <w:rsid w:val="001828F3"/>
    <w:rsid w:val="00182B2B"/>
    <w:rsid w:val="00184536"/>
    <w:rsid w:val="00191235"/>
    <w:rsid w:val="00192A19"/>
    <w:rsid w:val="00193A89"/>
    <w:rsid w:val="00194055"/>
    <w:rsid w:val="00194E0F"/>
    <w:rsid w:val="00195A49"/>
    <w:rsid w:val="00195BF9"/>
    <w:rsid w:val="001A0117"/>
    <w:rsid w:val="001A15BA"/>
    <w:rsid w:val="001A301B"/>
    <w:rsid w:val="001A3BB5"/>
    <w:rsid w:val="001A4C8E"/>
    <w:rsid w:val="001A57CC"/>
    <w:rsid w:val="001A5ED6"/>
    <w:rsid w:val="001A6EE5"/>
    <w:rsid w:val="001B0704"/>
    <w:rsid w:val="001B0A65"/>
    <w:rsid w:val="001B1F4E"/>
    <w:rsid w:val="001B20A7"/>
    <w:rsid w:val="001B2440"/>
    <w:rsid w:val="001B319E"/>
    <w:rsid w:val="001B35E2"/>
    <w:rsid w:val="001B36E7"/>
    <w:rsid w:val="001B5ED0"/>
    <w:rsid w:val="001C1B3A"/>
    <w:rsid w:val="001C23F1"/>
    <w:rsid w:val="001C2973"/>
    <w:rsid w:val="001C30D2"/>
    <w:rsid w:val="001C320D"/>
    <w:rsid w:val="001C48A9"/>
    <w:rsid w:val="001C58BC"/>
    <w:rsid w:val="001D141C"/>
    <w:rsid w:val="001D157C"/>
    <w:rsid w:val="001D32C6"/>
    <w:rsid w:val="001D34BE"/>
    <w:rsid w:val="001D368E"/>
    <w:rsid w:val="001D3975"/>
    <w:rsid w:val="001D4489"/>
    <w:rsid w:val="001D47A6"/>
    <w:rsid w:val="001D4A5D"/>
    <w:rsid w:val="001D4BD2"/>
    <w:rsid w:val="001D73E0"/>
    <w:rsid w:val="001E1733"/>
    <w:rsid w:val="001E3367"/>
    <w:rsid w:val="001E3A90"/>
    <w:rsid w:val="001E3A9C"/>
    <w:rsid w:val="001E3DC2"/>
    <w:rsid w:val="001E3EA1"/>
    <w:rsid w:val="001E4EA2"/>
    <w:rsid w:val="001E504A"/>
    <w:rsid w:val="001E531D"/>
    <w:rsid w:val="001E55BC"/>
    <w:rsid w:val="001E5FF0"/>
    <w:rsid w:val="001E66F1"/>
    <w:rsid w:val="001E6B01"/>
    <w:rsid w:val="001E6EE6"/>
    <w:rsid w:val="001E79EA"/>
    <w:rsid w:val="001F017A"/>
    <w:rsid w:val="001F019F"/>
    <w:rsid w:val="001F24C1"/>
    <w:rsid w:val="001F345D"/>
    <w:rsid w:val="001F3675"/>
    <w:rsid w:val="001F47F9"/>
    <w:rsid w:val="001F5591"/>
    <w:rsid w:val="001F56D3"/>
    <w:rsid w:val="001F5784"/>
    <w:rsid w:val="001F5B32"/>
    <w:rsid w:val="00200D9F"/>
    <w:rsid w:val="00202F8B"/>
    <w:rsid w:val="00203994"/>
    <w:rsid w:val="0020421A"/>
    <w:rsid w:val="00204B71"/>
    <w:rsid w:val="00204E87"/>
    <w:rsid w:val="0020531F"/>
    <w:rsid w:val="002059ED"/>
    <w:rsid w:val="00205A2A"/>
    <w:rsid w:val="00211837"/>
    <w:rsid w:val="00213D33"/>
    <w:rsid w:val="00214D00"/>
    <w:rsid w:val="00214D78"/>
    <w:rsid w:val="00215540"/>
    <w:rsid w:val="00215B3C"/>
    <w:rsid w:val="00215F93"/>
    <w:rsid w:val="002161EE"/>
    <w:rsid w:val="00216430"/>
    <w:rsid w:val="00217852"/>
    <w:rsid w:val="00217953"/>
    <w:rsid w:val="00221468"/>
    <w:rsid w:val="00223298"/>
    <w:rsid w:val="00223813"/>
    <w:rsid w:val="0022463D"/>
    <w:rsid w:val="00225EA8"/>
    <w:rsid w:val="002263E1"/>
    <w:rsid w:val="002272C1"/>
    <w:rsid w:val="002276CA"/>
    <w:rsid w:val="00227917"/>
    <w:rsid w:val="00227BF7"/>
    <w:rsid w:val="0023038A"/>
    <w:rsid w:val="00230AE5"/>
    <w:rsid w:val="00230C2F"/>
    <w:rsid w:val="00233C4F"/>
    <w:rsid w:val="00235098"/>
    <w:rsid w:val="00235521"/>
    <w:rsid w:val="00235A8F"/>
    <w:rsid w:val="002366E4"/>
    <w:rsid w:val="0024137D"/>
    <w:rsid w:val="002425E8"/>
    <w:rsid w:val="00243344"/>
    <w:rsid w:val="00244646"/>
    <w:rsid w:val="00244A5D"/>
    <w:rsid w:val="0024581C"/>
    <w:rsid w:val="002459B0"/>
    <w:rsid w:val="00245A82"/>
    <w:rsid w:val="00245D44"/>
    <w:rsid w:val="00245F9C"/>
    <w:rsid w:val="00247140"/>
    <w:rsid w:val="0025485F"/>
    <w:rsid w:val="002562DA"/>
    <w:rsid w:val="002565B3"/>
    <w:rsid w:val="00257160"/>
    <w:rsid w:val="002626BE"/>
    <w:rsid w:val="00262871"/>
    <w:rsid w:val="00264D02"/>
    <w:rsid w:val="00264F95"/>
    <w:rsid w:val="0026606D"/>
    <w:rsid w:val="0026629D"/>
    <w:rsid w:val="00266C35"/>
    <w:rsid w:val="00270574"/>
    <w:rsid w:val="002706C5"/>
    <w:rsid w:val="002706DD"/>
    <w:rsid w:val="00271E16"/>
    <w:rsid w:val="002741E5"/>
    <w:rsid w:val="002744C3"/>
    <w:rsid w:val="00274DD3"/>
    <w:rsid w:val="002764BA"/>
    <w:rsid w:val="00280841"/>
    <w:rsid w:val="00281C0E"/>
    <w:rsid w:val="00282B90"/>
    <w:rsid w:val="0028324D"/>
    <w:rsid w:val="00286A63"/>
    <w:rsid w:val="00286AE0"/>
    <w:rsid w:val="00286C71"/>
    <w:rsid w:val="00292949"/>
    <w:rsid w:val="0029383C"/>
    <w:rsid w:val="0029482C"/>
    <w:rsid w:val="00295CBF"/>
    <w:rsid w:val="002968AC"/>
    <w:rsid w:val="0029755A"/>
    <w:rsid w:val="002A22CE"/>
    <w:rsid w:val="002A26B6"/>
    <w:rsid w:val="002A3075"/>
    <w:rsid w:val="002A32B2"/>
    <w:rsid w:val="002A3975"/>
    <w:rsid w:val="002A3C48"/>
    <w:rsid w:val="002A4251"/>
    <w:rsid w:val="002A4D75"/>
    <w:rsid w:val="002A611E"/>
    <w:rsid w:val="002A6238"/>
    <w:rsid w:val="002B025A"/>
    <w:rsid w:val="002B06B3"/>
    <w:rsid w:val="002B28E4"/>
    <w:rsid w:val="002B2BEB"/>
    <w:rsid w:val="002B303C"/>
    <w:rsid w:val="002B4E9F"/>
    <w:rsid w:val="002B6B5A"/>
    <w:rsid w:val="002B7D15"/>
    <w:rsid w:val="002C03B6"/>
    <w:rsid w:val="002C076F"/>
    <w:rsid w:val="002C2100"/>
    <w:rsid w:val="002C2592"/>
    <w:rsid w:val="002C2F1D"/>
    <w:rsid w:val="002C42D5"/>
    <w:rsid w:val="002C5960"/>
    <w:rsid w:val="002C664D"/>
    <w:rsid w:val="002D10F6"/>
    <w:rsid w:val="002D18E7"/>
    <w:rsid w:val="002D2407"/>
    <w:rsid w:val="002D2658"/>
    <w:rsid w:val="002D3931"/>
    <w:rsid w:val="002D4D09"/>
    <w:rsid w:val="002D60B7"/>
    <w:rsid w:val="002D64D4"/>
    <w:rsid w:val="002D6B6C"/>
    <w:rsid w:val="002D72C4"/>
    <w:rsid w:val="002E1130"/>
    <w:rsid w:val="002E2175"/>
    <w:rsid w:val="002E2AE0"/>
    <w:rsid w:val="002E2FB2"/>
    <w:rsid w:val="002E4219"/>
    <w:rsid w:val="002E42EA"/>
    <w:rsid w:val="002E4883"/>
    <w:rsid w:val="002E4B5F"/>
    <w:rsid w:val="002E5CA4"/>
    <w:rsid w:val="002E63FB"/>
    <w:rsid w:val="002E6E9D"/>
    <w:rsid w:val="002E7930"/>
    <w:rsid w:val="002F09C0"/>
    <w:rsid w:val="002F0B54"/>
    <w:rsid w:val="002F0E4E"/>
    <w:rsid w:val="002F1479"/>
    <w:rsid w:val="002F24F4"/>
    <w:rsid w:val="002F25CD"/>
    <w:rsid w:val="002F2CC5"/>
    <w:rsid w:val="002F30BB"/>
    <w:rsid w:val="002F511F"/>
    <w:rsid w:val="002F6001"/>
    <w:rsid w:val="002F6714"/>
    <w:rsid w:val="0030089D"/>
    <w:rsid w:val="00301F27"/>
    <w:rsid w:val="0030284F"/>
    <w:rsid w:val="00302C2F"/>
    <w:rsid w:val="003030CF"/>
    <w:rsid w:val="00303AED"/>
    <w:rsid w:val="0030432B"/>
    <w:rsid w:val="00305B8C"/>
    <w:rsid w:val="0030631D"/>
    <w:rsid w:val="00306ECB"/>
    <w:rsid w:val="00307047"/>
    <w:rsid w:val="00307CF6"/>
    <w:rsid w:val="003118DD"/>
    <w:rsid w:val="00312427"/>
    <w:rsid w:val="003136B8"/>
    <w:rsid w:val="00315296"/>
    <w:rsid w:val="00316629"/>
    <w:rsid w:val="00317A81"/>
    <w:rsid w:val="003201D4"/>
    <w:rsid w:val="00320436"/>
    <w:rsid w:val="003212A1"/>
    <w:rsid w:val="00321757"/>
    <w:rsid w:val="003225D2"/>
    <w:rsid w:val="00322661"/>
    <w:rsid w:val="0032476F"/>
    <w:rsid w:val="003251F1"/>
    <w:rsid w:val="003256F6"/>
    <w:rsid w:val="003257DA"/>
    <w:rsid w:val="00325A80"/>
    <w:rsid w:val="00326392"/>
    <w:rsid w:val="003308AE"/>
    <w:rsid w:val="00331360"/>
    <w:rsid w:val="00331AA9"/>
    <w:rsid w:val="003323E7"/>
    <w:rsid w:val="00332CB0"/>
    <w:rsid w:val="003336AB"/>
    <w:rsid w:val="00334817"/>
    <w:rsid w:val="00335DD7"/>
    <w:rsid w:val="003362B4"/>
    <w:rsid w:val="00336C54"/>
    <w:rsid w:val="00337CC9"/>
    <w:rsid w:val="00340E12"/>
    <w:rsid w:val="0034252B"/>
    <w:rsid w:val="00342AC5"/>
    <w:rsid w:val="00344050"/>
    <w:rsid w:val="00344A79"/>
    <w:rsid w:val="00344F3B"/>
    <w:rsid w:val="0034559A"/>
    <w:rsid w:val="00350143"/>
    <w:rsid w:val="003501CA"/>
    <w:rsid w:val="0035117E"/>
    <w:rsid w:val="00351274"/>
    <w:rsid w:val="00351548"/>
    <w:rsid w:val="003515E5"/>
    <w:rsid w:val="00351D16"/>
    <w:rsid w:val="00352A74"/>
    <w:rsid w:val="00352F08"/>
    <w:rsid w:val="0035345D"/>
    <w:rsid w:val="00353F1E"/>
    <w:rsid w:val="0035621B"/>
    <w:rsid w:val="00356597"/>
    <w:rsid w:val="0035675C"/>
    <w:rsid w:val="0035793E"/>
    <w:rsid w:val="00357B07"/>
    <w:rsid w:val="00360CD3"/>
    <w:rsid w:val="003616CB"/>
    <w:rsid w:val="00362952"/>
    <w:rsid w:val="00364069"/>
    <w:rsid w:val="00364929"/>
    <w:rsid w:val="003676B8"/>
    <w:rsid w:val="003713CB"/>
    <w:rsid w:val="0037461A"/>
    <w:rsid w:val="00376C71"/>
    <w:rsid w:val="0037707E"/>
    <w:rsid w:val="00377C1E"/>
    <w:rsid w:val="00380338"/>
    <w:rsid w:val="00380DD2"/>
    <w:rsid w:val="00380E5A"/>
    <w:rsid w:val="0038171F"/>
    <w:rsid w:val="00383762"/>
    <w:rsid w:val="00383AB3"/>
    <w:rsid w:val="003842B9"/>
    <w:rsid w:val="00385205"/>
    <w:rsid w:val="00385587"/>
    <w:rsid w:val="0038703A"/>
    <w:rsid w:val="00387C1F"/>
    <w:rsid w:val="0039622E"/>
    <w:rsid w:val="003962BC"/>
    <w:rsid w:val="003A08B7"/>
    <w:rsid w:val="003A095E"/>
    <w:rsid w:val="003A14CA"/>
    <w:rsid w:val="003A327B"/>
    <w:rsid w:val="003A3AF1"/>
    <w:rsid w:val="003A44F9"/>
    <w:rsid w:val="003A60BB"/>
    <w:rsid w:val="003A6AB6"/>
    <w:rsid w:val="003A7E15"/>
    <w:rsid w:val="003A7F31"/>
    <w:rsid w:val="003B050E"/>
    <w:rsid w:val="003B0B2D"/>
    <w:rsid w:val="003B16A6"/>
    <w:rsid w:val="003B1A69"/>
    <w:rsid w:val="003B1D36"/>
    <w:rsid w:val="003B21F1"/>
    <w:rsid w:val="003B3B7A"/>
    <w:rsid w:val="003B419B"/>
    <w:rsid w:val="003B42D5"/>
    <w:rsid w:val="003B4FC1"/>
    <w:rsid w:val="003B558D"/>
    <w:rsid w:val="003B6C73"/>
    <w:rsid w:val="003B6E4C"/>
    <w:rsid w:val="003B72F4"/>
    <w:rsid w:val="003C0224"/>
    <w:rsid w:val="003C02C8"/>
    <w:rsid w:val="003C0F9D"/>
    <w:rsid w:val="003C13BB"/>
    <w:rsid w:val="003C14D1"/>
    <w:rsid w:val="003C2D97"/>
    <w:rsid w:val="003C2DEE"/>
    <w:rsid w:val="003C37D6"/>
    <w:rsid w:val="003C4DB5"/>
    <w:rsid w:val="003C67C6"/>
    <w:rsid w:val="003C7272"/>
    <w:rsid w:val="003C76F7"/>
    <w:rsid w:val="003D0D51"/>
    <w:rsid w:val="003D1468"/>
    <w:rsid w:val="003D2622"/>
    <w:rsid w:val="003D4497"/>
    <w:rsid w:val="003D5094"/>
    <w:rsid w:val="003D58FF"/>
    <w:rsid w:val="003D7A40"/>
    <w:rsid w:val="003D7CDD"/>
    <w:rsid w:val="003E037B"/>
    <w:rsid w:val="003E0BC8"/>
    <w:rsid w:val="003E0D68"/>
    <w:rsid w:val="003E1ED6"/>
    <w:rsid w:val="003E21CE"/>
    <w:rsid w:val="003E25F8"/>
    <w:rsid w:val="003E26A1"/>
    <w:rsid w:val="003E3794"/>
    <w:rsid w:val="003E4B56"/>
    <w:rsid w:val="003E4B85"/>
    <w:rsid w:val="003E5C7F"/>
    <w:rsid w:val="003E7E27"/>
    <w:rsid w:val="003F01BD"/>
    <w:rsid w:val="003F0239"/>
    <w:rsid w:val="003F06EE"/>
    <w:rsid w:val="003F27AF"/>
    <w:rsid w:val="003F3232"/>
    <w:rsid w:val="003F3E5A"/>
    <w:rsid w:val="003F4E9A"/>
    <w:rsid w:val="003F55AA"/>
    <w:rsid w:val="003F5D9D"/>
    <w:rsid w:val="003F5F68"/>
    <w:rsid w:val="003F670A"/>
    <w:rsid w:val="003F76BF"/>
    <w:rsid w:val="00401A74"/>
    <w:rsid w:val="00401E05"/>
    <w:rsid w:val="0040225D"/>
    <w:rsid w:val="00402785"/>
    <w:rsid w:val="00402E24"/>
    <w:rsid w:val="0040340B"/>
    <w:rsid w:val="00404A0E"/>
    <w:rsid w:val="0040512B"/>
    <w:rsid w:val="004059AA"/>
    <w:rsid w:val="004070A6"/>
    <w:rsid w:val="004104F3"/>
    <w:rsid w:val="004121E5"/>
    <w:rsid w:val="00420A21"/>
    <w:rsid w:val="00421DA7"/>
    <w:rsid w:val="00421F4D"/>
    <w:rsid w:val="0042375C"/>
    <w:rsid w:val="00423FE4"/>
    <w:rsid w:val="004244C8"/>
    <w:rsid w:val="004245F1"/>
    <w:rsid w:val="00424FAD"/>
    <w:rsid w:val="00425C15"/>
    <w:rsid w:val="004274B3"/>
    <w:rsid w:val="00427AAC"/>
    <w:rsid w:val="00430422"/>
    <w:rsid w:val="00430448"/>
    <w:rsid w:val="0043111F"/>
    <w:rsid w:val="00431133"/>
    <w:rsid w:val="00432E7E"/>
    <w:rsid w:val="00433293"/>
    <w:rsid w:val="00433702"/>
    <w:rsid w:val="004343FA"/>
    <w:rsid w:val="0043560B"/>
    <w:rsid w:val="0043633F"/>
    <w:rsid w:val="004366A0"/>
    <w:rsid w:val="0043678C"/>
    <w:rsid w:val="00441F09"/>
    <w:rsid w:val="00444839"/>
    <w:rsid w:val="00445918"/>
    <w:rsid w:val="00445B0D"/>
    <w:rsid w:val="00446B19"/>
    <w:rsid w:val="00450569"/>
    <w:rsid w:val="004506FB"/>
    <w:rsid w:val="00451C99"/>
    <w:rsid w:val="004545F8"/>
    <w:rsid w:val="00454D05"/>
    <w:rsid w:val="00454EF7"/>
    <w:rsid w:val="00455D5C"/>
    <w:rsid w:val="00456064"/>
    <w:rsid w:val="00457B7D"/>
    <w:rsid w:val="004628B4"/>
    <w:rsid w:val="004648A5"/>
    <w:rsid w:val="0046584F"/>
    <w:rsid w:val="0046678E"/>
    <w:rsid w:val="00470AAE"/>
    <w:rsid w:val="00470EF2"/>
    <w:rsid w:val="00474FED"/>
    <w:rsid w:val="004759D6"/>
    <w:rsid w:val="004759DE"/>
    <w:rsid w:val="00475A80"/>
    <w:rsid w:val="004764E3"/>
    <w:rsid w:val="00476713"/>
    <w:rsid w:val="00476D91"/>
    <w:rsid w:val="00480AFC"/>
    <w:rsid w:val="00480D0D"/>
    <w:rsid w:val="00481070"/>
    <w:rsid w:val="00481D7E"/>
    <w:rsid w:val="004829F9"/>
    <w:rsid w:val="00483BF4"/>
    <w:rsid w:val="00484B00"/>
    <w:rsid w:val="004851EB"/>
    <w:rsid w:val="00486BDE"/>
    <w:rsid w:val="00487077"/>
    <w:rsid w:val="00487E77"/>
    <w:rsid w:val="00490815"/>
    <w:rsid w:val="00491613"/>
    <w:rsid w:val="004929D6"/>
    <w:rsid w:val="00493476"/>
    <w:rsid w:val="004939E6"/>
    <w:rsid w:val="00494753"/>
    <w:rsid w:val="004962AA"/>
    <w:rsid w:val="0049639B"/>
    <w:rsid w:val="00496A26"/>
    <w:rsid w:val="00496A78"/>
    <w:rsid w:val="00496DA6"/>
    <w:rsid w:val="004A0001"/>
    <w:rsid w:val="004A01EF"/>
    <w:rsid w:val="004A0C0B"/>
    <w:rsid w:val="004A1ABB"/>
    <w:rsid w:val="004A1B0B"/>
    <w:rsid w:val="004A20BE"/>
    <w:rsid w:val="004A2C44"/>
    <w:rsid w:val="004A457D"/>
    <w:rsid w:val="004A4BA4"/>
    <w:rsid w:val="004A527E"/>
    <w:rsid w:val="004A53FF"/>
    <w:rsid w:val="004A59E3"/>
    <w:rsid w:val="004A649C"/>
    <w:rsid w:val="004A76B4"/>
    <w:rsid w:val="004B01B5"/>
    <w:rsid w:val="004B02E0"/>
    <w:rsid w:val="004B0370"/>
    <w:rsid w:val="004B059B"/>
    <w:rsid w:val="004B0D65"/>
    <w:rsid w:val="004B0D8A"/>
    <w:rsid w:val="004B3871"/>
    <w:rsid w:val="004B38AA"/>
    <w:rsid w:val="004B3A4F"/>
    <w:rsid w:val="004C16FF"/>
    <w:rsid w:val="004C1934"/>
    <w:rsid w:val="004C1E49"/>
    <w:rsid w:val="004C397A"/>
    <w:rsid w:val="004C3A6C"/>
    <w:rsid w:val="004C51C6"/>
    <w:rsid w:val="004C5210"/>
    <w:rsid w:val="004C526A"/>
    <w:rsid w:val="004C5967"/>
    <w:rsid w:val="004C61B4"/>
    <w:rsid w:val="004C67C6"/>
    <w:rsid w:val="004C689B"/>
    <w:rsid w:val="004D060F"/>
    <w:rsid w:val="004D17ED"/>
    <w:rsid w:val="004D1823"/>
    <w:rsid w:val="004D1A1D"/>
    <w:rsid w:val="004D2B7A"/>
    <w:rsid w:val="004D45F4"/>
    <w:rsid w:val="004D5173"/>
    <w:rsid w:val="004D51D4"/>
    <w:rsid w:val="004D5800"/>
    <w:rsid w:val="004D60A2"/>
    <w:rsid w:val="004D6E99"/>
    <w:rsid w:val="004D75A5"/>
    <w:rsid w:val="004D7C63"/>
    <w:rsid w:val="004E0FDD"/>
    <w:rsid w:val="004E110B"/>
    <w:rsid w:val="004E4823"/>
    <w:rsid w:val="004E623C"/>
    <w:rsid w:val="004E7EAA"/>
    <w:rsid w:val="004F0245"/>
    <w:rsid w:val="004F0EE7"/>
    <w:rsid w:val="004F139E"/>
    <w:rsid w:val="004F14BB"/>
    <w:rsid w:val="004F3A15"/>
    <w:rsid w:val="004F3E10"/>
    <w:rsid w:val="004F4B54"/>
    <w:rsid w:val="004F4E51"/>
    <w:rsid w:val="004F5637"/>
    <w:rsid w:val="004F6DA3"/>
    <w:rsid w:val="00500D02"/>
    <w:rsid w:val="00501381"/>
    <w:rsid w:val="005019C6"/>
    <w:rsid w:val="00501F96"/>
    <w:rsid w:val="0050214C"/>
    <w:rsid w:val="00504F90"/>
    <w:rsid w:val="0050504A"/>
    <w:rsid w:val="0050513D"/>
    <w:rsid w:val="00505412"/>
    <w:rsid w:val="00510198"/>
    <w:rsid w:val="00510801"/>
    <w:rsid w:val="0051118D"/>
    <w:rsid w:val="00513DBF"/>
    <w:rsid w:val="00513F3F"/>
    <w:rsid w:val="00514422"/>
    <w:rsid w:val="00514DD6"/>
    <w:rsid w:val="0051535D"/>
    <w:rsid w:val="00515378"/>
    <w:rsid w:val="00515CE4"/>
    <w:rsid w:val="0051675F"/>
    <w:rsid w:val="00517340"/>
    <w:rsid w:val="005201D9"/>
    <w:rsid w:val="0052179F"/>
    <w:rsid w:val="00521FE1"/>
    <w:rsid w:val="005229BC"/>
    <w:rsid w:val="005241E8"/>
    <w:rsid w:val="005248E4"/>
    <w:rsid w:val="00524CFF"/>
    <w:rsid w:val="00526363"/>
    <w:rsid w:val="00530B35"/>
    <w:rsid w:val="0053267D"/>
    <w:rsid w:val="0053294C"/>
    <w:rsid w:val="00532E61"/>
    <w:rsid w:val="005342C8"/>
    <w:rsid w:val="00534718"/>
    <w:rsid w:val="00534C23"/>
    <w:rsid w:val="00535E60"/>
    <w:rsid w:val="005374C9"/>
    <w:rsid w:val="005405AC"/>
    <w:rsid w:val="005408A3"/>
    <w:rsid w:val="00540AC6"/>
    <w:rsid w:val="00540DC4"/>
    <w:rsid w:val="0054234C"/>
    <w:rsid w:val="005429E2"/>
    <w:rsid w:val="00542B5D"/>
    <w:rsid w:val="00545353"/>
    <w:rsid w:val="00545ADF"/>
    <w:rsid w:val="005476A6"/>
    <w:rsid w:val="00552444"/>
    <w:rsid w:val="00553142"/>
    <w:rsid w:val="0055480D"/>
    <w:rsid w:val="00556D88"/>
    <w:rsid w:val="00561075"/>
    <w:rsid w:val="0056142D"/>
    <w:rsid w:val="0056192C"/>
    <w:rsid w:val="00562367"/>
    <w:rsid w:val="00563886"/>
    <w:rsid w:val="00564F87"/>
    <w:rsid w:val="005652A1"/>
    <w:rsid w:val="00566C3B"/>
    <w:rsid w:val="005672D7"/>
    <w:rsid w:val="0056777C"/>
    <w:rsid w:val="00567891"/>
    <w:rsid w:val="00567ADE"/>
    <w:rsid w:val="00567F93"/>
    <w:rsid w:val="005706A4"/>
    <w:rsid w:val="00570ADD"/>
    <w:rsid w:val="005710D1"/>
    <w:rsid w:val="0057134C"/>
    <w:rsid w:val="005713DA"/>
    <w:rsid w:val="00571C0E"/>
    <w:rsid w:val="0057250C"/>
    <w:rsid w:val="005742DB"/>
    <w:rsid w:val="00574C13"/>
    <w:rsid w:val="005756DD"/>
    <w:rsid w:val="0057630F"/>
    <w:rsid w:val="00581C34"/>
    <w:rsid w:val="00581F05"/>
    <w:rsid w:val="0058216A"/>
    <w:rsid w:val="005826BA"/>
    <w:rsid w:val="00585125"/>
    <w:rsid w:val="00587246"/>
    <w:rsid w:val="00587B2D"/>
    <w:rsid w:val="00587D6D"/>
    <w:rsid w:val="00590228"/>
    <w:rsid w:val="00590EA5"/>
    <w:rsid w:val="005922B4"/>
    <w:rsid w:val="00592C8C"/>
    <w:rsid w:val="00595555"/>
    <w:rsid w:val="00595E1B"/>
    <w:rsid w:val="005970F0"/>
    <w:rsid w:val="00597611"/>
    <w:rsid w:val="005A0D9C"/>
    <w:rsid w:val="005A1F74"/>
    <w:rsid w:val="005A241C"/>
    <w:rsid w:val="005A2BE0"/>
    <w:rsid w:val="005A3E5C"/>
    <w:rsid w:val="005A646A"/>
    <w:rsid w:val="005A7917"/>
    <w:rsid w:val="005B01A1"/>
    <w:rsid w:val="005B074B"/>
    <w:rsid w:val="005B0CAC"/>
    <w:rsid w:val="005B24C9"/>
    <w:rsid w:val="005B30BE"/>
    <w:rsid w:val="005B4B26"/>
    <w:rsid w:val="005B4F69"/>
    <w:rsid w:val="005B7FDA"/>
    <w:rsid w:val="005C0694"/>
    <w:rsid w:val="005C0961"/>
    <w:rsid w:val="005C1453"/>
    <w:rsid w:val="005C181E"/>
    <w:rsid w:val="005C3943"/>
    <w:rsid w:val="005C49B7"/>
    <w:rsid w:val="005C62A3"/>
    <w:rsid w:val="005C6B8A"/>
    <w:rsid w:val="005C7CE7"/>
    <w:rsid w:val="005D07A2"/>
    <w:rsid w:val="005D0C7E"/>
    <w:rsid w:val="005D24C3"/>
    <w:rsid w:val="005D3401"/>
    <w:rsid w:val="005D3700"/>
    <w:rsid w:val="005D415A"/>
    <w:rsid w:val="005D545E"/>
    <w:rsid w:val="005D57A5"/>
    <w:rsid w:val="005D5EFC"/>
    <w:rsid w:val="005D6E4A"/>
    <w:rsid w:val="005D703F"/>
    <w:rsid w:val="005D72B7"/>
    <w:rsid w:val="005D7975"/>
    <w:rsid w:val="005D7F13"/>
    <w:rsid w:val="005E2C87"/>
    <w:rsid w:val="005E37CD"/>
    <w:rsid w:val="005E3B49"/>
    <w:rsid w:val="005E46E8"/>
    <w:rsid w:val="005F0338"/>
    <w:rsid w:val="005F3F15"/>
    <w:rsid w:val="005F49E2"/>
    <w:rsid w:val="005F4C52"/>
    <w:rsid w:val="005F57DF"/>
    <w:rsid w:val="005F5833"/>
    <w:rsid w:val="0060076B"/>
    <w:rsid w:val="00600C4D"/>
    <w:rsid w:val="00602057"/>
    <w:rsid w:val="006044A9"/>
    <w:rsid w:val="00607D2B"/>
    <w:rsid w:val="00607F74"/>
    <w:rsid w:val="00610D17"/>
    <w:rsid w:val="00611620"/>
    <w:rsid w:val="006125CF"/>
    <w:rsid w:val="0061427B"/>
    <w:rsid w:val="00615362"/>
    <w:rsid w:val="006154A6"/>
    <w:rsid w:val="00615597"/>
    <w:rsid w:val="0061611D"/>
    <w:rsid w:val="00616195"/>
    <w:rsid w:val="00617A06"/>
    <w:rsid w:val="0062227E"/>
    <w:rsid w:val="0062323D"/>
    <w:rsid w:val="00624D3A"/>
    <w:rsid w:val="00624E64"/>
    <w:rsid w:val="0062510E"/>
    <w:rsid w:val="0062552B"/>
    <w:rsid w:val="00625C2A"/>
    <w:rsid w:val="00626C2D"/>
    <w:rsid w:val="00626CAD"/>
    <w:rsid w:val="00627B8E"/>
    <w:rsid w:val="00627FE8"/>
    <w:rsid w:val="006315F2"/>
    <w:rsid w:val="00631B9A"/>
    <w:rsid w:val="00633073"/>
    <w:rsid w:val="0063352A"/>
    <w:rsid w:val="0063387D"/>
    <w:rsid w:val="00635941"/>
    <w:rsid w:val="0063605C"/>
    <w:rsid w:val="00636ACD"/>
    <w:rsid w:val="00636B0D"/>
    <w:rsid w:val="00640B16"/>
    <w:rsid w:val="00642A1B"/>
    <w:rsid w:val="00642F8D"/>
    <w:rsid w:val="00643042"/>
    <w:rsid w:val="00643DC2"/>
    <w:rsid w:val="00643F48"/>
    <w:rsid w:val="00644CC6"/>
    <w:rsid w:val="00645694"/>
    <w:rsid w:val="00645B59"/>
    <w:rsid w:val="00650B49"/>
    <w:rsid w:val="006516E6"/>
    <w:rsid w:val="00651CF9"/>
    <w:rsid w:val="00651FBA"/>
    <w:rsid w:val="006524A5"/>
    <w:rsid w:val="00655423"/>
    <w:rsid w:val="00657353"/>
    <w:rsid w:val="00657F4F"/>
    <w:rsid w:val="00660811"/>
    <w:rsid w:val="00662E1B"/>
    <w:rsid w:val="0066329C"/>
    <w:rsid w:val="00663C2F"/>
    <w:rsid w:val="006651FB"/>
    <w:rsid w:val="00665B6F"/>
    <w:rsid w:val="00666234"/>
    <w:rsid w:val="00666692"/>
    <w:rsid w:val="0066720D"/>
    <w:rsid w:val="0066753A"/>
    <w:rsid w:val="00667C2A"/>
    <w:rsid w:val="00667CA6"/>
    <w:rsid w:val="006701D5"/>
    <w:rsid w:val="006715DE"/>
    <w:rsid w:val="00672282"/>
    <w:rsid w:val="00672B8C"/>
    <w:rsid w:val="00672E29"/>
    <w:rsid w:val="0067349B"/>
    <w:rsid w:val="006738C7"/>
    <w:rsid w:val="00673E08"/>
    <w:rsid w:val="006752FD"/>
    <w:rsid w:val="0067683F"/>
    <w:rsid w:val="00677F28"/>
    <w:rsid w:val="00681A03"/>
    <w:rsid w:val="00681A54"/>
    <w:rsid w:val="00682900"/>
    <w:rsid w:val="00682C07"/>
    <w:rsid w:val="00683B79"/>
    <w:rsid w:val="00683E68"/>
    <w:rsid w:val="006843C0"/>
    <w:rsid w:val="00684FD1"/>
    <w:rsid w:val="0068564F"/>
    <w:rsid w:val="00685A98"/>
    <w:rsid w:val="00685E57"/>
    <w:rsid w:val="006866D0"/>
    <w:rsid w:val="00691BDB"/>
    <w:rsid w:val="00691F65"/>
    <w:rsid w:val="00692656"/>
    <w:rsid w:val="006940EC"/>
    <w:rsid w:val="006952D5"/>
    <w:rsid w:val="00695A27"/>
    <w:rsid w:val="006A0252"/>
    <w:rsid w:val="006A06C6"/>
    <w:rsid w:val="006A38D4"/>
    <w:rsid w:val="006A3B54"/>
    <w:rsid w:val="006A42FA"/>
    <w:rsid w:val="006A5E09"/>
    <w:rsid w:val="006A5E78"/>
    <w:rsid w:val="006A5FB4"/>
    <w:rsid w:val="006A6B55"/>
    <w:rsid w:val="006A78B4"/>
    <w:rsid w:val="006A7D49"/>
    <w:rsid w:val="006A7D9C"/>
    <w:rsid w:val="006B06B1"/>
    <w:rsid w:val="006B0D6A"/>
    <w:rsid w:val="006B0EE0"/>
    <w:rsid w:val="006B2691"/>
    <w:rsid w:val="006B62B3"/>
    <w:rsid w:val="006B6802"/>
    <w:rsid w:val="006C03AE"/>
    <w:rsid w:val="006C040F"/>
    <w:rsid w:val="006C1A4D"/>
    <w:rsid w:val="006C1CE3"/>
    <w:rsid w:val="006C399C"/>
    <w:rsid w:val="006C3B5D"/>
    <w:rsid w:val="006C3DCC"/>
    <w:rsid w:val="006C6714"/>
    <w:rsid w:val="006C7083"/>
    <w:rsid w:val="006C7097"/>
    <w:rsid w:val="006C773A"/>
    <w:rsid w:val="006C7BA6"/>
    <w:rsid w:val="006D0011"/>
    <w:rsid w:val="006D0E2B"/>
    <w:rsid w:val="006D3614"/>
    <w:rsid w:val="006D68E3"/>
    <w:rsid w:val="006D7DE7"/>
    <w:rsid w:val="006E0D25"/>
    <w:rsid w:val="006E3070"/>
    <w:rsid w:val="006E384B"/>
    <w:rsid w:val="006E39EB"/>
    <w:rsid w:val="006E3B63"/>
    <w:rsid w:val="006E4DBE"/>
    <w:rsid w:val="006E6ECA"/>
    <w:rsid w:val="006E7152"/>
    <w:rsid w:val="006E71C7"/>
    <w:rsid w:val="006F2356"/>
    <w:rsid w:val="006F40CA"/>
    <w:rsid w:val="006F42D8"/>
    <w:rsid w:val="006F5740"/>
    <w:rsid w:val="00700841"/>
    <w:rsid w:val="00701FD0"/>
    <w:rsid w:val="007027DA"/>
    <w:rsid w:val="00704675"/>
    <w:rsid w:val="00704CB1"/>
    <w:rsid w:val="00705982"/>
    <w:rsid w:val="007059C0"/>
    <w:rsid w:val="00706766"/>
    <w:rsid w:val="00706A3C"/>
    <w:rsid w:val="00707CAA"/>
    <w:rsid w:val="00710713"/>
    <w:rsid w:val="00711BDC"/>
    <w:rsid w:val="007125B1"/>
    <w:rsid w:val="00715FBA"/>
    <w:rsid w:val="007168E4"/>
    <w:rsid w:val="0071716B"/>
    <w:rsid w:val="00717717"/>
    <w:rsid w:val="007204FE"/>
    <w:rsid w:val="00720831"/>
    <w:rsid w:val="00722047"/>
    <w:rsid w:val="0072269A"/>
    <w:rsid w:val="00722EC4"/>
    <w:rsid w:val="00723603"/>
    <w:rsid w:val="00723F72"/>
    <w:rsid w:val="00724386"/>
    <w:rsid w:val="007243A9"/>
    <w:rsid w:val="00727154"/>
    <w:rsid w:val="007277A6"/>
    <w:rsid w:val="0073032B"/>
    <w:rsid w:val="00730625"/>
    <w:rsid w:val="00730914"/>
    <w:rsid w:val="00730928"/>
    <w:rsid w:val="007311CD"/>
    <w:rsid w:val="00731457"/>
    <w:rsid w:val="007318A4"/>
    <w:rsid w:val="00732F28"/>
    <w:rsid w:val="00734749"/>
    <w:rsid w:val="00735785"/>
    <w:rsid w:val="00735A55"/>
    <w:rsid w:val="00735CFE"/>
    <w:rsid w:val="007360F4"/>
    <w:rsid w:val="00736609"/>
    <w:rsid w:val="0073714E"/>
    <w:rsid w:val="007378C7"/>
    <w:rsid w:val="007412AA"/>
    <w:rsid w:val="00741758"/>
    <w:rsid w:val="0074248F"/>
    <w:rsid w:val="00742891"/>
    <w:rsid w:val="00742ED4"/>
    <w:rsid w:val="0074387B"/>
    <w:rsid w:val="007446C5"/>
    <w:rsid w:val="00746144"/>
    <w:rsid w:val="00746F58"/>
    <w:rsid w:val="00747945"/>
    <w:rsid w:val="00751B00"/>
    <w:rsid w:val="0075323E"/>
    <w:rsid w:val="00753992"/>
    <w:rsid w:val="00754866"/>
    <w:rsid w:val="00755244"/>
    <w:rsid w:val="007552C9"/>
    <w:rsid w:val="0075733E"/>
    <w:rsid w:val="00760D3D"/>
    <w:rsid w:val="007617A9"/>
    <w:rsid w:val="00764D83"/>
    <w:rsid w:val="007657A8"/>
    <w:rsid w:val="00766F25"/>
    <w:rsid w:val="007678C6"/>
    <w:rsid w:val="00767CA9"/>
    <w:rsid w:val="00770EDA"/>
    <w:rsid w:val="00771785"/>
    <w:rsid w:val="00771E44"/>
    <w:rsid w:val="00774E31"/>
    <w:rsid w:val="0077702D"/>
    <w:rsid w:val="0077795B"/>
    <w:rsid w:val="00777E25"/>
    <w:rsid w:val="00782BCD"/>
    <w:rsid w:val="00785006"/>
    <w:rsid w:val="00785229"/>
    <w:rsid w:val="00787C90"/>
    <w:rsid w:val="00790080"/>
    <w:rsid w:val="0079159A"/>
    <w:rsid w:val="00793237"/>
    <w:rsid w:val="00793959"/>
    <w:rsid w:val="00794988"/>
    <w:rsid w:val="00797248"/>
    <w:rsid w:val="007A0418"/>
    <w:rsid w:val="007A1DC4"/>
    <w:rsid w:val="007A2110"/>
    <w:rsid w:val="007A2220"/>
    <w:rsid w:val="007A2353"/>
    <w:rsid w:val="007A27E3"/>
    <w:rsid w:val="007A2C8D"/>
    <w:rsid w:val="007A3237"/>
    <w:rsid w:val="007A47CB"/>
    <w:rsid w:val="007A593A"/>
    <w:rsid w:val="007A5DE2"/>
    <w:rsid w:val="007A65D2"/>
    <w:rsid w:val="007A727E"/>
    <w:rsid w:val="007A7917"/>
    <w:rsid w:val="007B322E"/>
    <w:rsid w:val="007B3B82"/>
    <w:rsid w:val="007B4333"/>
    <w:rsid w:val="007B54E2"/>
    <w:rsid w:val="007B570B"/>
    <w:rsid w:val="007B7AEB"/>
    <w:rsid w:val="007B7EBC"/>
    <w:rsid w:val="007C05FF"/>
    <w:rsid w:val="007C2A35"/>
    <w:rsid w:val="007C37BA"/>
    <w:rsid w:val="007C3AC8"/>
    <w:rsid w:val="007C4C85"/>
    <w:rsid w:val="007C4D73"/>
    <w:rsid w:val="007C6DD9"/>
    <w:rsid w:val="007C7DE8"/>
    <w:rsid w:val="007D0228"/>
    <w:rsid w:val="007D09C6"/>
    <w:rsid w:val="007D1198"/>
    <w:rsid w:val="007D1C85"/>
    <w:rsid w:val="007D2373"/>
    <w:rsid w:val="007D47D8"/>
    <w:rsid w:val="007D52B8"/>
    <w:rsid w:val="007D5F6F"/>
    <w:rsid w:val="007D61FD"/>
    <w:rsid w:val="007D69B9"/>
    <w:rsid w:val="007D6DED"/>
    <w:rsid w:val="007D70C3"/>
    <w:rsid w:val="007D77DB"/>
    <w:rsid w:val="007E301A"/>
    <w:rsid w:val="007E331B"/>
    <w:rsid w:val="007E5B7E"/>
    <w:rsid w:val="007E5F58"/>
    <w:rsid w:val="007E6863"/>
    <w:rsid w:val="007E70C3"/>
    <w:rsid w:val="007E76BC"/>
    <w:rsid w:val="007E7C98"/>
    <w:rsid w:val="007E7F50"/>
    <w:rsid w:val="007F2D23"/>
    <w:rsid w:val="007F2E79"/>
    <w:rsid w:val="007F31DA"/>
    <w:rsid w:val="007F5D30"/>
    <w:rsid w:val="007F620D"/>
    <w:rsid w:val="007F6814"/>
    <w:rsid w:val="007F7517"/>
    <w:rsid w:val="007F7894"/>
    <w:rsid w:val="00800EBF"/>
    <w:rsid w:val="0080156A"/>
    <w:rsid w:val="008021BF"/>
    <w:rsid w:val="00802868"/>
    <w:rsid w:val="00802E1C"/>
    <w:rsid w:val="00803750"/>
    <w:rsid w:val="00804498"/>
    <w:rsid w:val="0080510B"/>
    <w:rsid w:val="008051B2"/>
    <w:rsid w:val="008071C0"/>
    <w:rsid w:val="008077B5"/>
    <w:rsid w:val="00807A11"/>
    <w:rsid w:val="00807BFA"/>
    <w:rsid w:val="00807C5B"/>
    <w:rsid w:val="00810CD9"/>
    <w:rsid w:val="00811AD2"/>
    <w:rsid w:val="00812A9A"/>
    <w:rsid w:val="0081573C"/>
    <w:rsid w:val="00815FFD"/>
    <w:rsid w:val="00817DB2"/>
    <w:rsid w:val="00820668"/>
    <w:rsid w:val="0082255E"/>
    <w:rsid w:val="0082335D"/>
    <w:rsid w:val="008240D6"/>
    <w:rsid w:val="008243B0"/>
    <w:rsid w:val="008253BD"/>
    <w:rsid w:val="00826F7F"/>
    <w:rsid w:val="00827E28"/>
    <w:rsid w:val="008309BD"/>
    <w:rsid w:val="0083232C"/>
    <w:rsid w:val="00832B15"/>
    <w:rsid w:val="00834647"/>
    <w:rsid w:val="008351FA"/>
    <w:rsid w:val="0083712D"/>
    <w:rsid w:val="0084164A"/>
    <w:rsid w:val="00841671"/>
    <w:rsid w:val="00841A74"/>
    <w:rsid w:val="0084271A"/>
    <w:rsid w:val="008432F1"/>
    <w:rsid w:val="00844508"/>
    <w:rsid w:val="0084465D"/>
    <w:rsid w:val="00845209"/>
    <w:rsid w:val="00847A69"/>
    <w:rsid w:val="008509AE"/>
    <w:rsid w:val="00851301"/>
    <w:rsid w:val="00851BD6"/>
    <w:rsid w:val="00851D8D"/>
    <w:rsid w:val="00853283"/>
    <w:rsid w:val="0085448A"/>
    <w:rsid w:val="0085500B"/>
    <w:rsid w:val="00855185"/>
    <w:rsid w:val="00855395"/>
    <w:rsid w:val="00855BB3"/>
    <w:rsid w:val="00857C85"/>
    <w:rsid w:val="00860402"/>
    <w:rsid w:val="00860846"/>
    <w:rsid w:val="00861F79"/>
    <w:rsid w:val="00863435"/>
    <w:rsid w:val="0086476D"/>
    <w:rsid w:val="00864D5C"/>
    <w:rsid w:val="0086695D"/>
    <w:rsid w:val="00870050"/>
    <w:rsid w:val="0087051D"/>
    <w:rsid w:val="008710CC"/>
    <w:rsid w:val="0087528A"/>
    <w:rsid w:val="00875387"/>
    <w:rsid w:val="008757B1"/>
    <w:rsid w:val="00875A7A"/>
    <w:rsid w:val="008769C1"/>
    <w:rsid w:val="00877BA3"/>
    <w:rsid w:val="008803D2"/>
    <w:rsid w:val="008812AA"/>
    <w:rsid w:val="0088471B"/>
    <w:rsid w:val="008860E5"/>
    <w:rsid w:val="00886682"/>
    <w:rsid w:val="0089025E"/>
    <w:rsid w:val="00890E46"/>
    <w:rsid w:val="00893248"/>
    <w:rsid w:val="00893D77"/>
    <w:rsid w:val="00893E09"/>
    <w:rsid w:val="00893E72"/>
    <w:rsid w:val="008942D2"/>
    <w:rsid w:val="00894718"/>
    <w:rsid w:val="00894804"/>
    <w:rsid w:val="00897334"/>
    <w:rsid w:val="008975D2"/>
    <w:rsid w:val="00897E5E"/>
    <w:rsid w:val="00897F81"/>
    <w:rsid w:val="008A06D9"/>
    <w:rsid w:val="008A17E8"/>
    <w:rsid w:val="008A18C5"/>
    <w:rsid w:val="008A3610"/>
    <w:rsid w:val="008A4106"/>
    <w:rsid w:val="008A43BA"/>
    <w:rsid w:val="008A5C8C"/>
    <w:rsid w:val="008A7108"/>
    <w:rsid w:val="008A7C90"/>
    <w:rsid w:val="008B0E38"/>
    <w:rsid w:val="008B0E69"/>
    <w:rsid w:val="008B1B25"/>
    <w:rsid w:val="008B4777"/>
    <w:rsid w:val="008B557C"/>
    <w:rsid w:val="008B635A"/>
    <w:rsid w:val="008B76B8"/>
    <w:rsid w:val="008C19F1"/>
    <w:rsid w:val="008C4623"/>
    <w:rsid w:val="008C4D81"/>
    <w:rsid w:val="008C7202"/>
    <w:rsid w:val="008D0289"/>
    <w:rsid w:val="008D09A1"/>
    <w:rsid w:val="008D0D06"/>
    <w:rsid w:val="008D12D3"/>
    <w:rsid w:val="008D1A1E"/>
    <w:rsid w:val="008D22BF"/>
    <w:rsid w:val="008D2409"/>
    <w:rsid w:val="008D28A7"/>
    <w:rsid w:val="008D3AF0"/>
    <w:rsid w:val="008D3B08"/>
    <w:rsid w:val="008D47A6"/>
    <w:rsid w:val="008D4D6C"/>
    <w:rsid w:val="008D6086"/>
    <w:rsid w:val="008D6E4A"/>
    <w:rsid w:val="008D74A7"/>
    <w:rsid w:val="008D79D7"/>
    <w:rsid w:val="008E0D5B"/>
    <w:rsid w:val="008E159F"/>
    <w:rsid w:val="008E1649"/>
    <w:rsid w:val="008E1673"/>
    <w:rsid w:val="008E227E"/>
    <w:rsid w:val="008E2639"/>
    <w:rsid w:val="008E4F80"/>
    <w:rsid w:val="008E56AF"/>
    <w:rsid w:val="008E699E"/>
    <w:rsid w:val="008E76A0"/>
    <w:rsid w:val="008F0676"/>
    <w:rsid w:val="008F2219"/>
    <w:rsid w:val="008F2400"/>
    <w:rsid w:val="008F7560"/>
    <w:rsid w:val="00901AF7"/>
    <w:rsid w:val="0090288E"/>
    <w:rsid w:val="0090298B"/>
    <w:rsid w:val="009040EA"/>
    <w:rsid w:val="009044CE"/>
    <w:rsid w:val="0090549E"/>
    <w:rsid w:val="00906542"/>
    <w:rsid w:val="009066FE"/>
    <w:rsid w:val="00911401"/>
    <w:rsid w:val="009132DC"/>
    <w:rsid w:val="009156C1"/>
    <w:rsid w:val="00917AA8"/>
    <w:rsid w:val="00917F16"/>
    <w:rsid w:val="009215C3"/>
    <w:rsid w:val="00922DDD"/>
    <w:rsid w:val="0092308F"/>
    <w:rsid w:val="009232D1"/>
    <w:rsid w:val="0092519B"/>
    <w:rsid w:val="00926239"/>
    <w:rsid w:val="009273F3"/>
    <w:rsid w:val="009306C4"/>
    <w:rsid w:val="00930C1F"/>
    <w:rsid w:val="00930D50"/>
    <w:rsid w:val="00931822"/>
    <w:rsid w:val="00931BAA"/>
    <w:rsid w:val="0093252F"/>
    <w:rsid w:val="00933250"/>
    <w:rsid w:val="00934D43"/>
    <w:rsid w:val="0093503A"/>
    <w:rsid w:val="0093654C"/>
    <w:rsid w:val="00936D7D"/>
    <w:rsid w:val="00936E8B"/>
    <w:rsid w:val="00936E9A"/>
    <w:rsid w:val="009408C6"/>
    <w:rsid w:val="0094196B"/>
    <w:rsid w:val="00941F03"/>
    <w:rsid w:val="009428A6"/>
    <w:rsid w:val="00942A12"/>
    <w:rsid w:val="00942DEE"/>
    <w:rsid w:val="00946181"/>
    <w:rsid w:val="009462EE"/>
    <w:rsid w:val="009509FE"/>
    <w:rsid w:val="009534CC"/>
    <w:rsid w:val="00953C3C"/>
    <w:rsid w:val="00953E7B"/>
    <w:rsid w:val="009543FE"/>
    <w:rsid w:val="00955946"/>
    <w:rsid w:val="00956064"/>
    <w:rsid w:val="0095684D"/>
    <w:rsid w:val="00957C03"/>
    <w:rsid w:val="0096060A"/>
    <w:rsid w:val="0096068C"/>
    <w:rsid w:val="00960C3B"/>
    <w:rsid w:val="00960C9C"/>
    <w:rsid w:val="00961525"/>
    <w:rsid w:val="009621F8"/>
    <w:rsid w:val="00962797"/>
    <w:rsid w:val="009632C7"/>
    <w:rsid w:val="0096352B"/>
    <w:rsid w:val="009638D8"/>
    <w:rsid w:val="00963B84"/>
    <w:rsid w:val="00964BD4"/>
    <w:rsid w:val="00966D63"/>
    <w:rsid w:val="009674FD"/>
    <w:rsid w:val="0097059B"/>
    <w:rsid w:val="0097089A"/>
    <w:rsid w:val="009730B8"/>
    <w:rsid w:val="00975F9B"/>
    <w:rsid w:val="0097600F"/>
    <w:rsid w:val="00977C08"/>
    <w:rsid w:val="00980005"/>
    <w:rsid w:val="0098045E"/>
    <w:rsid w:val="009809D9"/>
    <w:rsid w:val="00981C85"/>
    <w:rsid w:val="00984D98"/>
    <w:rsid w:val="00985B7F"/>
    <w:rsid w:val="009869EF"/>
    <w:rsid w:val="00987298"/>
    <w:rsid w:val="00987903"/>
    <w:rsid w:val="00990972"/>
    <w:rsid w:val="00990FFB"/>
    <w:rsid w:val="00992928"/>
    <w:rsid w:val="00992F71"/>
    <w:rsid w:val="00993151"/>
    <w:rsid w:val="009946F2"/>
    <w:rsid w:val="009A0AA0"/>
    <w:rsid w:val="009A102D"/>
    <w:rsid w:val="009A108F"/>
    <w:rsid w:val="009A3A14"/>
    <w:rsid w:val="009A3A43"/>
    <w:rsid w:val="009A528E"/>
    <w:rsid w:val="009A5DB0"/>
    <w:rsid w:val="009A728D"/>
    <w:rsid w:val="009A7524"/>
    <w:rsid w:val="009B220A"/>
    <w:rsid w:val="009B4712"/>
    <w:rsid w:val="009B5981"/>
    <w:rsid w:val="009B5F9F"/>
    <w:rsid w:val="009B697E"/>
    <w:rsid w:val="009B71B0"/>
    <w:rsid w:val="009B7785"/>
    <w:rsid w:val="009C03C6"/>
    <w:rsid w:val="009C1E54"/>
    <w:rsid w:val="009C31C6"/>
    <w:rsid w:val="009C37F2"/>
    <w:rsid w:val="009C4657"/>
    <w:rsid w:val="009C46AC"/>
    <w:rsid w:val="009C4FDB"/>
    <w:rsid w:val="009C5481"/>
    <w:rsid w:val="009C5B0D"/>
    <w:rsid w:val="009C5DD9"/>
    <w:rsid w:val="009C76C6"/>
    <w:rsid w:val="009D0069"/>
    <w:rsid w:val="009D015D"/>
    <w:rsid w:val="009D0231"/>
    <w:rsid w:val="009D09B1"/>
    <w:rsid w:val="009D2304"/>
    <w:rsid w:val="009D28B2"/>
    <w:rsid w:val="009D2E54"/>
    <w:rsid w:val="009D2E59"/>
    <w:rsid w:val="009D32E5"/>
    <w:rsid w:val="009D33A7"/>
    <w:rsid w:val="009D3BB4"/>
    <w:rsid w:val="009D3C4D"/>
    <w:rsid w:val="009D4754"/>
    <w:rsid w:val="009D4A8D"/>
    <w:rsid w:val="009D651D"/>
    <w:rsid w:val="009E0435"/>
    <w:rsid w:val="009E1407"/>
    <w:rsid w:val="009E23C4"/>
    <w:rsid w:val="009E2684"/>
    <w:rsid w:val="009E29F1"/>
    <w:rsid w:val="009E52E2"/>
    <w:rsid w:val="009E56A5"/>
    <w:rsid w:val="009E58A6"/>
    <w:rsid w:val="009E5936"/>
    <w:rsid w:val="009E5BFB"/>
    <w:rsid w:val="009E7758"/>
    <w:rsid w:val="009F022C"/>
    <w:rsid w:val="009F04DC"/>
    <w:rsid w:val="009F0570"/>
    <w:rsid w:val="009F1795"/>
    <w:rsid w:val="009F20DC"/>
    <w:rsid w:val="009F2273"/>
    <w:rsid w:val="009F3886"/>
    <w:rsid w:val="009F3B2A"/>
    <w:rsid w:val="009F496A"/>
    <w:rsid w:val="009F4DA1"/>
    <w:rsid w:val="009F698C"/>
    <w:rsid w:val="009F7D7A"/>
    <w:rsid w:val="00A01E58"/>
    <w:rsid w:val="00A01ED3"/>
    <w:rsid w:val="00A05F76"/>
    <w:rsid w:val="00A07797"/>
    <w:rsid w:val="00A07F64"/>
    <w:rsid w:val="00A101DE"/>
    <w:rsid w:val="00A12FD5"/>
    <w:rsid w:val="00A1361B"/>
    <w:rsid w:val="00A13C15"/>
    <w:rsid w:val="00A14911"/>
    <w:rsid w:val="00A14976"/>
    <w:rsid w:val="00A149A0"/>
    <w:rsid w:val="00A14E18"/>
    <w:rsid w:val="00A1560D"/>
    <w:rsid w:val="00A17502"/>
    <w:rsid w:val="00A217BA"/>
    <w:rsid w:val="00A2239D"/>
    <w:rsid w:val="00A22BC4"/>
    <w:rsid w:val="00A24326"/>
    <w:rsid w:val="00A246F4"/>
    <w:rsid w:val="00A24C0E"/>
    <w:rsid w:val="00A26073"/>
    <w:rsid w:val="00A26A58"/>
    <w:rsid w:val="00A26DCA"/>
    <w:rsid w:val="00A2769D"/>
    <w:rsid w:val="00A3068F"/>
    <w:rsid w:val="00A30841"/>
    <w:rsid w:val="00A30BCA"/>
    <w:rsid w:val="00A31746"/>
    <w:rsid w:val="00A323C4"/>
    <w:rsid w:val="00A325A0"/>
    <w:rsid w:val="00A34BFD"/>
    <w:rsid w:val="00A35BFB"/>
    <w:rsid w:val="00A35E57"/>
    <w:rsid w:val="00A36BB0"/>
    <w:rsid w:val="00A41D1A"/>
    <w:rsid w:val="00A4350C"/>
    <w:rsid w:val="00A43B5B"/>
    <w:rsid w:val="00A43CF3"/>
    <w:rsid w:val="00A43D7F"/>
    <w:rsid w:val="00A462F4"/>
    <w:rsid w:val="00A50094"/>
    <w:rsid w:val="00A50236"/>
    <w:rsid w:val="00A526FD"/>
    <w:rsid w:val="00A52CFB"/>
    <w:rsid w:val="00A53BB1"/>
    <w:rsid w:val="00A54232"/>
    <w:rsid w:val="00A546EA"/>
    <w:rsid w:val="00A54D79"/>
    <w:rsid w:val="00A557EA"/>
    <w:rsid w:val="00A559C0"/>
    <w:rsid w:val="00A55D04"/>
    <w:rsid w:val="00A56174"/>
    <w:rsid w:val="00A5620A"/>
    <w:rsid w:val="00A56E2D"/>
    <w:rsid w:val="00A57370"/>
    <w:rsid w:val="00A609E4"/>
    <w:rsid w:val="00A60A8B"/>
    <w:rsid w:val="00A60B33"/>
    <w:rsid w:val="00A60B55"/>
    <w:rsid w:val="00A62A24"/>
    <w:rsid w:val="00A6492A"/>
    <w:rsid w:val="00A657B3"/>
    <w:rsid w:val="00A65E16"/>
    <w:rsid w:val="00A701F9"/>
    <w:rsid w:val="00A70621"/>
    <w:rsid w:val="00A70C6C"/>
    <w:rsid w:val="00A70E33"/>
    <w:rsid w:val="00A717D9"/>
    <w:rsid w:val="00A72019"/>
    <w:rsid w:val="00A7267C"/>
    <w:rsid w:val="00A73CE2"/>
    <w:rsid w:val="00A73D74"/>
    <w:rsid w:val="00A74549"/>
    <w:rsid w:val="00A74F1D"/>
    <w:rsid w:val="00A75A60"/>
    <w:rsid w:val="00A75C37"/>
    <w:rsid w:val="00A76629"/>
    <w:rsid w:val="00A76F4F"/>
    <w:rsid w:val="00A80589"/>
    <w:rsid w:val="00A821FC"/>
    <w:rsid w:val="00A825CD"/>
    <w:rsid w:val="00A82A52"/>
    <w:rsid w:val="00A83140"/>
    <w:rsid w:val="00A83508"/>
    <w:rsid w:val="00A83A9E"/>
    <w:rsid w:val="00A84E26"/>
    <w:rsid w:val="00A86D4B"/>
    <w:rsid w:val="00A87661"/>
    <w:rsid w:val="00A90320"/>
    <w:rsid w:val="00A91FD5"/>
    <w:rsid w:val="00A93DFD"/>
    <w:rsid w:val="00A941D6"/>
    <w:rsid w:val="00A9677C"/>
    <w:rsid w:val="00AA00B9"/>
    <w:rsid w:val="00AA0269"/>
    <w:rsid w:val="00AA114D"/>
    <w:rsid w:val="00AA1676"/>
    <w:rsid w:val="00AA19B1"/>
    <w:rsid w:val="00AA1DE5"/>
    <w:rsid w:val="00AA20F7"/>
    <w:rsid w:val="00AA2AF8"/>
    <w:rsid w:val="00AA3007"/>
    <w:rsid w:val="00AA36BC"/>
    <w:rsid w:val="00AA3860"/>
    <w:rsid w:val="00AA3FF2"/>
    <w:rsid w:val="00AA459D"/>
    <w:rsid w:val="00AA45EA"/>
    <w:rsid w:val="00AA60DB"/>
    <w:rsid w:val="00AA7A87"/>
    <w:rsid w:val="00AA7B9A"/>
    <w:rsid w:val="00AA7C2A"/>
    <w:rsid w:val="00AB0557"/>
    <w:rsid w:val="00AB0718"/>
    <w:rsid w:val="00AB0818"/>
    <w:rsid w:val="00AB0C17"/>
    <w:rsid w:val="00AB2586"/>
    <w:rsid w:val="00AB25F5"/>
    <w:rsid w:val="00AB32B4"/>
    <w:rsid w:val="00AB44E5"/>
    <w:rsid w:val="00AB4584"/>
    <w:rsid w:val="00AB4E4E"/>
    <w:rsid w:val="00AB5F74"/>
    <w:rsid w:val="00AC10EA"/>
    <w:rsid w:val="00AC1BA7"/>
    <w:rsid w:val="00AC21EC"/>
    <w:rsid w:val="00AC2476"/>
    <w:rsid w:val="00AC4E55"/>
    <w:rsid w:val="00AD00BD"/>
    <w:rsid w:val="00AD0220"/>
    <w:rsid w:val="00AD0757"/>
    <w:rsid w:val="00AD1F9A"/>
    <w:rsid w:val="00AD277E"/>
    <w:rsid w:val="00AD4BE7"/>
    <w:rsid w:val="00AD4CB4"/>
    <w:rsid w:val="00AD5021"/>
    <w:rsid w:val="00AD509D"/>
    <w:rsid w:val="00AD549D"/>
    <w:rsid w:val="00AD591B"/>
    <w:rsid w:val="00AD6638"/>
    <w:rsid w:val="00AE03EC"/>
    <w:rsid w:val="00AE0BA7"/>
    <w:rsid w:val="00AE184E"/>
    <w:rsid w:val="00AE201C"/>
    <w:rsid w:val="00AE2E4B"/>
    <w:rsid w:val="00AE4082"/>
    <w:rsid w:val="00AE5B5A"/>
    <w:rsid w:val="00AE6E98"/>
    <w:rsid w:val="00AF0769"/>
    <w:rsid w:val="00AF19E9"/>
    <w:rsid w:val="00AF1EE9"/>
    <w:rsid w:val="00AF5771"/>
    <w:rsid w:val="00AF6CC2"/>
    <w:rsid w:val="00AF7DDB"/>
    <w:rsid w:val="00B01C91"/>
    <w:rsid w:val="00B022B5"/>
    <w:rsid w:val="00B03984"/>
    <w:rsid w:val="00B048E6"/>
    <w:rsid w:val="00B072D2"/>
    <w:rsid w:val="00B111B3"/>
    <w:rsid w:val="00B11F09"/>
    <w:rsid w:val="00B154C1"/>
    <w:rsid w:val="00B1660B"/>
    <w:rsid w:val="00B20794"/>
    <w:rsid w:val="00B20857"/>
    <w:rsid w:val="00B20A0C"/>
    <w:rsid w:val="00B22CA6"/>
    <w:rsid w:val="00B22E84"/>
    <w:rsid w:val="00B24770"/>
    <w:rsid w:val="00B2477A"/>
    <w:rsid w:val="00B24E10"/>
    <w:rsid w:val="00B2500C"/>
    <w:rsid w:val="00B25979"/>
    <w:rsid w:val="00B2729E"/>
    <w:rsid w:val="00B27B44"/>
    <w:rsid w:val="00B30384"/>
    <w:rsid w:val="00B3182A"/>
    <w:rsid w:val="00B32003"/>
    <w:rsid w:val="00B3236B"/>
    <w:rsid w:val="00B35434"/>
    <w:rsid w:val="00B374B8"/>
    <w:rsid w:val="00B4011B"/>
    <w:rsid w:val="00B41568"/>
    <w:rsid w:val="00B419BE"/>
    <w:rsid w:val="00B42241"/>
    <w:rsid w:val="00B42BA1"/>
    <w:rsid w:val="00B42F08"/>
    <w:rsid w:val="00B4370C"/>
    <w:rsid w:val="00B43B93"/>
    <w:rsid w:val="00B44454"/>
    <w:rsid w:val="00B458BC"/>
    <w:rsid w:val="00B45C72"/>
    <w:rsid w:val="00B478B4"/>
    <w:rsid w:val="00B479AD"/>
    <w:rsid w:val="00B47A85"/>
    <w:rsid w:val="00B47C4D"/>
    <w:rsid w:val="00B500B3"/>
    <w:rsid w:val="00B52B2D"/>
    <w:rsid w:val="00B5300E"/>
    <w:rsid w:val="00B53CE5"/>
    <w:rsid w:val="00B5440D"/>
    <w:rsid w:val="00B5551F"/>
    <w:rsid w:val="00B56899"/>
    <w:rsid w:val="00B56935"/>
    <w:rsid w:val="00B607BF"/>
    <w:rsid w:val="00B60EB7"/>
    <w:rsid w:val="00B61641"/>
    <w:rsid w:val="00B64741"/>
    <w:rsid w:val="00B653AE"/>
    <w:rsid w:val="00B664C8"/>
    <w:rsid w:val="00B665FF"/>
    <w:rsid w:val="00B66C3F"/>
    <w:rsid w:val="00B66F48"/>
    <w:rsid w:val="00B672D3"/>
    <w:rsid w:val="00B67EAA"/>
    <w:rsid w:val="00B70585"/>
    <w:rsid w:val="00B71234"/>
    <w:rsid w:val="00B721E4"/>
    <w:rsid w:val="00B725D6"/>
    <w:rsid w:val="00B72724"/>
    <w:rsid w:val="00B729CF"/>
    <w:rsid w:val="00B72D31"/>
    <w:rsid w:val="00B736CE"/>
    <w:rsid w:val="00B738A1"/>
    <w:rsid w:val="00B73BEA"/>
    <w:rsid w:val="00B76185"/>
    <w:rsid w:val="00B77290"/>
    <w:rsid w:val="00B773BE"/>
    <w:rsid w:val="00B77E59"/>
    <w:rsid w:val="00B77E8E"/>
    <w:rsid w:val="00B8004C"/>
    <w:rsid w:val="00B8152A"/>
    <w:rsid w:val="00B819CD"/>
    <w:rsid w:val="00B81ED0"/>
    <w:rsid w:val="00B822A5"/>
    <w:rsid w:val="00B8478F"/>
    <w:rsid w:val="00B85EDA"/>
    <w:rsid w:val="00B8687E"/>
    <w:rsid w:val="00B8777E"/>
    <w:rsid w:val="00B90B02"/>
    <w:rsid w:val="00B9354C"/>
    <w:rsid w:val="00B943C8"/>
    <w:rsid w:val="00B94ABD"/>
    <w:rsid w:val="00B95063"/>
    <w:rsid w:val="00BA02C6"/>
    <w:rsid w:val="00BA06BA"/>
    <w:rsid w:val="00BA15B6"/>
    <w:rsid w:val="00BA1ED5"/>
    <w:rsid w:val="00BA2A10"/>
    <w:rsid w:val="00BA2A36"/>
    <w:rsid w:val="00BA2E8B"/>
    <w:rsid w:val="00BA301D"/>
    <w:rsid w:val="00BA4285"/>
    <w:rsid w:val="00BA5B83"/>
    <w:rsid w:val="00BA6798"/>
    <w:rsid w:val="00BA74FC"/>
    <w:rsid w:val="00BB00EE"/>
    <w:rsid w:val="00BB0525"/>
    <w:rsid w:val="00BB0B52"/>
    <w:rsid w:val="00BB18BB"/>
    <w:rsid w:val="00BB1A60"/>
    <w:rsid w:val="00BB2091"/>
    <w:rsid w:val="00BB2A1F"/>
    <w:rsid w:val="00BB2FF1"/>
    <w:rsid w:val="00BB3852"/>
    <w:rsid w:val="00BB5D4C"/>
    <w:rsid w:val="00BB5F9E"/>
    <w:rsid w:val="00BC1460"/>
    <w:rsid w:val="00BC17CD"/>
    <w:rsid w:val="00BC1893"/>
    <w:rsid w:val="00BC6FB8"/>
    <w:rsid w:val="00BC7741"/>
    <w:rsid w:val="00BC799C"/>
    <w:rsid w:val="00BD0C20"/>
    <w:rsid w:val="00BD11A5"/>
    <w:rsid w:val="00BD17BF"/>
    <w:rsid w:val="00BD1AF1"/>
    <w:rsid w:val="00BD1C8E"/>
    <w:rsid w:val="00BD3192"/>
    <w:rsid w:val="00BD35BA"/>
    <w:rsid w:val="00BD3FA1"/>
    <w:rsid w:val="00BD449B"/>
    <w:rsid w:val="00BD510D"/>
    <w:rsid w:val="00BD68C1"/>
    <w:rsid w:val="00BD6906"/>
    <w:rsid w:val="00BD6E0A"/>
    <w:rsid w:val="00BD70C1"/>
    <w:rsid w:val="00BD73B2"/>
    <w:rsid w:val="00BD7F54"/>
    <w:rsid w:val="00BE077F"/>
    <w:rsid w:val="00BE1826"/>
    <w:rsid w:val="00BE22F2"/>
    <w:rsid w:val="00BE248B"/>
    <w:rsid w:val="00BE2501"/>
    <w:rsid w:val="00BE2C74"/>
    <w:rsid w:val="00BE383F"/>
    <w:rsid w:val="00BE3B6D"/>
    <w:rsid w:val="00BE3F8E"/>
    <w:rsid w:val="00BE572D"/>
    <w:rsid w:val="00BE5A04"/>
    <w:rsid w:val="00BE61F0"/>
    <w:rsid w:val="00BE67BF"/>
    <w:rsid w:val="00BE6DD5"/>
    <w:rsid w:val="00BE7EC0"/>
    <w:rsid w:val="00BF0692"/>
    <w:rsid w:val="00BF0E99"/>
    <w:rsid w:val="00BF17A5"/>
    <w:rsid w:val="00BF213E"/>
    <w:rsid w:val="00BF37CE"/>
    <w:rsid w:val="00BF3B44"/>
    <w:rsid w:val="00BF44D1"/>
    <w:rsid w:val="00BF580E"/>
    <w:rsid w:val="00BF5943"/>
    <w:rsid w:val="00BF68CB"/>
    <w:rsid w:val="00BF7A6A"/>
    <w:rsid w:val="00BF7D84"/>
    <w:rsid w:val="00C00725"/>
    <w:rsid w:val="00C01A21"/>
    <w:rsid w:val="00C01C68"/>
    <w:rsid w:val="00C01E08"/>
    <w:rsid w:val="00C03A56"/>
    <w:rsid w:val="00C076B2"/>
    <w:rsid w:val="00C10119"/>
    <w:rsid w:val="00C102F3"/>
    <w:rsid w:val="00C11A26"/>
    <w:rsid w:val="00C1524D"/>
    <w:rsid w:val="00C1690F"/>
    <w:rsid w:val="00C16F6B"/>
    <w:rsid w:val="00C170A1"/>
    <w:rsid w:val="00C17AC3"/>
    <w:rsid w:val="00C20BF2"/>
    <w:rsid w:val="00C21D06"/>
    <w:rsid w:val="00C224BC"/>
    <w:rsid w:val="00C2374D"/>
    <w:rsid w:val="00C24812"/>
    <w:rsid w:val="00C252BB"/>
    <w:rsid w:val="00C26AC0"/>
    <w:rsid w:val="00C26C39"/>
    <w:rsid w:val="00C27859"/>
    <w:rsid w:val="00C3064F"/>
    <w:rsid w:val="00C335BC"/>
    <w:rsid w:val="00C343EE"/>
    <w:rsid w:val="00C351B8"/>
    <w:rsid w:val="00C37307"/>
    <w:rsid w:val="00C40DCA"/>
    <w:rsid w:val="00C428CE"/>
    <w:rsid w:val="00C43603"/>
    <w:rsid w:val="00C43B5A"/>
    <w:rsid w:val="00C44002"/>
    <w:rsid w:val="00C444F2"/>
    <w:rsid w:val="00C46B7F"/>
    <w:rsid w:val="00C50A04"/>
    <w:rsid w:val="00C520C8"/>
    <w:rsid w:val="00C5289D"/>
    <w:rsid w:val="00C53511"/>
    <w:rsid w:val="00C548B7"/>
    <w:rsid w:val="00C54EA3"/>
    <w:rsid w:val="00C54F9F"/>
    <w:rsid w:val="00C5561A"/>
    <w:rsid w:val="00C57E0A"/>
    <w:rsid w:val="00C60F93"/>
    <w:rsid w:val="00C60FF6"/>
    <w:rsid w:val="00C6247E"/>
    <w:rsid w:val="00C63CD2"/>
    <w:rsid w:val="00C64576"/>
    <w:rsid w:val="00C6498A"/>
    <w:rsid w:val="00C6513D"/>
    <w:rsid w:val="00C66D10"/>
    <w:rsid w:val="00C67265"/>
    <w:rsid w:val="00C67965"/>
    <w:rsid w:val="00C70367"/>
    <w:rsid w:val="00C70422"/>
    <w:rsid w:val="00C70B73"/>
    <w:rsid w:val="00C7131D"/>
    <w:rsid w:val="00C71632"/>
    <w:rsid w:val="00C743A6"/>
    <w:rsid w:val="00C754DC"/>
    <w:rsid w:val="00C772AB"/>
    <w:rsid w:val="00C80AB7"/>
    <w:rsid w:val="00C81BFC"/>
    <w:rsid w:val="00C856B4"/>
    <w:rsid w:val="00C859D7"/>
    <w:rsid w:val="00C867E4"/>
    <w:rsid w:val="00C86869"/>
    <w:rsid w:val="00C869C8"/>
    <w:rsid w:val="00C877EF"/>
    <w:rsid w:val="00C87D85"/>
    <w:rsid w:val="00C9095C"/>
    <w:rsid w:val="00C90AE8"/>
    <w:rsid w:val="00C91D6C"/>
    <w:rsid w:val="00C9695B"/>
    <w:rsid w:val="00C96E72"/>
    <w:rsid w:val="00C9772A"/>
    <w:rsid w:val="00CA1201"/>
    <w:rsid w:val="00CA1258"/>
    <w:rsid w:val="00CA29E0"/>
    <w:rsid w:val="00CA3C46"/>
    <w:rsid w:val="00CA445B"/>
    <w:rsid w:val="00CA49E9"/>
    <w:rsid w:val="00CA4AF6"/>
    <w:rsid w:val="00CB0C4D"/>
    <w:rsid w:val="00CB1125"/>
    <w:rsid w:val="00CB12DE"/>
    <w:rsid w:val="00CB1597"/>
    <w:rsid w:val="00CB18D8"/>
    <w:rsid w:val="00CB1FE3"/>
    <w:rsid w:val="00CB2518"/>
    <w:rsid w:val="00CB3BFC"/>
    <w:rsid w:val="00CB45F1"/>
    <w:rsid w:val="00CB4CA2"/>
    <w:rsid w:val="00CB56FD"/>
    <w:rsid w:val="00CB5A61"/>
    <w:rsid w:val="00CB5B94"/>
    <w:rsid w:val="00CB65A3"/>
    <w:rsid w:val="00CB674E"/>
    <w:rsid w:val="00CB78FB"/>
    <w:rsid w:val="00CC08BE"/>
    <w:rsid w:val="00CC0B1B"/>
    <w:rsid w:val="00CC2599"/>
    <w:rsid w:val="00CC27F3"/>
    <w:rsid w:val="00CC29DD"/>
    <w:rsid w:val="00CC4310"/>
    <w:rsid w:val="00CC4742"/>
    <w:rsid w:val="00CC64A6"/>
    <w:rsid w:val="00CC66AC"/>
    <w:rsid w:val="00CC704B"/>
    <w:rsid w:val="00CC7B0E"/>
    <w:rsid w:val="00CC7DF3"/>
    <w:rsid w:val="00CD03BB"/>
    <w:rsid w:val="00CD0D04"/>
    <w:rsid w:val="00CD1352"/>
    <w:rsid w:val="00CD1901"/>
    <w:rsid w:val="00CD3375"/>
    <w:rsid w:val="00CD49D8"/>
    <w:rsid w:val="00CD50C7"/>
    <w:rsid w:val="00CD6526"/>
    <w:rsid w:val="00CD6A83"/>
    <w:rsid w:val="00CD6AC2"/>
    <w:rsid w:val="00CD6C71"/>
    <w:rsid w:val="00CD6F72"/>
    <w:rsid w:val="00CE18AA"/>
    <w:rsid w:val="00CE191E"/>
    <w:rsid w:val="00CE1B07"/>
    <w:rsid w:val="00CE2E6C"/>
    <w:rsid w:val="00CE412C"/>
    <w:rsid w:val="00CE4483"/>
    <w:rsid w:val="00CE556F"/>
    <w:rsid w:val="00CE5C45"/>
    <w:rsid w:val="00CE7480"/>
    <w:rsid w:val="00CF015D"/>
    <w:rsid w:val="00CF0B30"/>
    <w:rsid w:val="00CF1CE5"/>
    <w:rsid w:val="00CF41A1"/>
    <w:rsid w:val="00CF5094"/>
    <w:rsid w:val="00CF50D9"/>
    <w:rsid w:val="00CF5ACA"/>
    <w:rsid w:val="00CF6297"/>
    <w:rsid w:val="00CF6459"/>
    <w:rsid w:val="00CF6803"/>
    <w:rsid w:val="00CF761D"/>
    <w:rsid w:val="00D003F3"/>
    <w:rsid w:val="00D00FF0"/>
    <w:rsid w:val="00D02BB3"/>
    <w:rsid w:val="00D030A5"/>
    <w:rsid w:val="00D038D0"/>
    <w:rsid w:val="00D0489E"/>
    <w:rsid w:val="00D05D8C"/>
    <w:rsid w:val="00D062FD"/>
    <w:rsid w:val="00D077D6"/>
    <w:rsid w:val="00D1005E"/>
    <w:rsid w:val="00D10803"/>
    <w:rsid w:val="00D1088E"/>
    <w:rsid w:val="00D11A5A"/>
    <w:rsid w:val="00D13314"/>
    <w:rsid w:val="00D13AF2"/>
    <w:rsid w:val="00D142E1"/>
    <w:rsid w:val="00D14DA7"/>
    <w:rsid w:val="00D15575"/>
    <w:rsid w:val="00D15B29"/>
    <w:rsid w:val="00D15DBF"/>
    <w:rsid w:val="00D16C3B"/>
    <w:rsid w:val="00D201F7"/>
    <w:rsid w:val="00D2088E"/>
    <w:rsid w:val="00D217BA"/>
    <w:rsid w:val="00D22671"/>
    <w:rsid w:val="00D24DDC"/>
    <w:rsid w:val="00D2590B"/>
    <w:rsid w:val="00D25D59"/>
    <w:rsid w:val="00D26574"/>
    <w:rsid w:val="00D27A00"/>
    <w:rsid w:val="00D33AF7"/>
    <w:rsid w:val="00D343DA"/>
    <w:rsid w:val="00D35014"/>
    <w:rsid w:val="00D35515"/>
    <w:rsid w:val="00D3633B"/>
    <w:rsid w:val="00D369EF"/>
    <w:rsid w:val="00D37DF9"/>
    <w:rsid w:val="00D37F52"/>
    <w:rsid w:val="00D40807"/>
    <w:rsid w:val="00D40A5A"/>
    <w:rsid w:val="00D42356"/>
    <w:rsid w:val="00D4578F"/>
    <w:rsid w:val="00D458FF"/>
    <w:rsid w:val="00D47627"/>
    <w:rsid w:val="00D50252"/>
    <w:rsid w:val="00D50F36"/>
    <w:rsid w:val="00D51AD3"/>
    <w:rsid w:val="00D523D4"/>
    <w:rsid w:val="00D52C2D"/>
    <w:rsid w:val="00D53507"/>
    <w:rsid w:val="00D539EC"/>
    <w:rsid w:val="00D53A88"/>
    <w:rsid w:val="00D53F3B"/>
    <w:rsid w:val="00D55714"/>
    <w:rsid w:val="00D60102"/>
    <w:rsid w:val="00D60D4A"/>
    <w:rsid w:val="00D61168"/>
    <w:rsid w:val="00D61D1B"/>
    <w:rsid w:val="00D61EF4"/>
    <w:rsid w:val="00D643BC"/>
    <w:rsid w:val="00D652CC"/>
    <w:rsid w:val="00D65965"/>
    <w:rsid w:val="00D66A38"/>
    <w:rsid w:val="00D66A8B"/>
    <w:rsid w:val="00D677A1"/>
    <w:rsid w:val="00D67BCD"/>
    <w:rsid w:val="00D7096C"/>
    <w:rsid w:val="00D71108"/>
    <w:rsid w:val="00D72A75"/>
    <w:rsid w:val="00D74D7F"/>
    <w:rsid w:val="00D7516F"/>
    <w:rsid w:val="00D753A0"/>
    <w:rsid w:val="00D76C4A"/>
    <w:rsid w:val="00D81788"/>
    <w:rsid w:val="00D81A89"/>
    <w:rsid w:val="00D83741"/>
    <w:rsid w:val="00D8547F"/>
    <w:rsid w:val="00D87E00"/>
    <w:rsid w:val="00D918FD"/>
    <w:rsid w:val="00D9239C"/>
    <w:rsid w:val="00D9497F"/>
    <w:rsid w:val="00D94A32"/>
    <w:rsid w:val="00DA04CF"/>
    <w:rsid w:val="00DA0A7C"/>
    <w:rsid w:val="00DA302A"/>
    <w:rsid w:val="00DA34C7"/>
    <w:rsid w:val="00DA3E8D"/>
    <w:rsid w:val="00DA48C9"/>
    <w:rsid w:val="00DA5359"/>
    <w:rsid w:val="00DA56C2"/>
    <w:rsid w:val="00DA5798"/>
    <w:rsid w:val="00DA5EE8"/>
    <w:rsid w:val="00DA6758"/>
    <w:rsid w:val="00DA681B"/>
    <w:rsid w:val="00DA73AE"/>
    <w:rsid w:val="00DB1342"/>
    <w:rsid w:val="00DB2AD9"/>
    <w:rsid w:val="00DB3945"/>
    <w:rsid w:val="00DB5E57"/>
    <w:rsid w:val="00DB6DD0"/>
    <w:rsid w:val="00DB7F6F"/>
    <w:rsid w:val="00DC03F9"/>
    <w:rsid w:val="00DC0F3D"/>
    <w:rsid w:val="00DC1310"/>
    <w:rsid w:val="00DC141D"/>
    <w:rsid w:val="00DC19A1"/>
    <w:rsid w:val="00DC2748"/>
    <w:rsid w:val="00DC2E93"/>
    <w:rsid w:val="00DC3039"/>
    <w:rsid w:val="00DC3979"/>
    <w:rsid w:val="00DC3EE1"/>
    <w:rsid w:val="00DC3EE4"/>
    <w:rsid w:val="00DC46B0"/>
    <w:rsid w:val="00DC48D5"/>
    <w:rsid w:val="00DC58B2"/>
    <w:rsid w:val="00DC6A6B"/>
    <w:rsid w:val="00DC6C05"/>
    <w:rsid w:val="00DC6EA4"/>
    <w:rsid w:val="00DC7CB5"/>
    <w:rsid w:val="00DC7F24"/>
    <w:rsid w:val="00DD02A8"/>
    <w:rsid w:val="00DD2F49"/>
    <w:rsid w:val="00DD3549"/>
    <w:rsid w:val="00DD4503"/>
    <w:rsid w:val="00DD605C"/>
    <w:rsid w:val="00DD684B"/>
    <w:rsid w:val="00DD7517"/>
    <w:rsid w:val="00DD792C"/>
    <w:rsid w:val="00DE03C0"/>
    <w:rsid w:val="00DE073D"/>
    <w:rsid w:val="00DE119A"/>
    <w:rsid w:val="00DE1DF2"/>
    <w:rsid w:val="00DE2743"/>
    <w:rsid w:val="00DE326B"/>
    <w:rsid w:val="00DE3394"/>
    <w:rsid w:val="00DE3576"/>
    <w:rsid w:val="00DE387D"/>
    <w:rsid w:val="00DE3883"/>
    <w:rsid w:val="00DE513D"/>
    <w:rsid w:val="00DE62E4"/>
    <w:rsid w:val="00DF143E"/>
    <w:rsid w:val="00DF1D41"/>
    <w:rsid w:val="00DF27B9"/>
    <w:rsid w:val="00DF3719"/>
    <w:rsid w:val="00DF3D05"/>
    <w:rsid w:val="00DF4732"/>
    <w:rsid w:val="00DF47BF"/>
    <w:rsid w:val="00DF5C3D"/>
    <w:rsid w:val="00DF6EAA"/>
    <w:rsid w:val="00DF7568"/>
    <w:rsid w:val="00E02E64"/>
    <w:rsid w:val="00E03BE7"/>
    <w:rsid w:val="00E04081"/>
    <w:rsid w:val="00E04DE4"/>
    <w:rsid w:val="00E056F9"/>
    <w:rsid w:val="00E05F79"/>
    <w:rsid w:val="00E11C9F"/>
    <w:rsid w:val="00E11E7C"/>
    <w:rsid w:val="00E11E8F"/>
    <w:rsid w:val="00E12D7E"/>
    <w:rsid w:val="00E13181"/>
    <w:rsid w:val="00E14949"/>
    <w:rsid w:val="00E1561C"/>
    <w:rsid w:val="00E15DA3"/>
    <w:rsid w:val="00E16248"/>
    <w:rsid w:val="00E20A08"/>
    <w:rsid w:val="00E22CD0"/>
    <w:rsid w:val="00E24699"/>
    <w:rsid w:val="00E24BA6"/>
    <w:rsid w:val="00E24E01"/>
    <w:rsid w:val="00E24FB7"/>
    <w:rsid w:val="00E25B33"/>
    <w:rsid w:val="00E2705A"/>
    <w:rsid w:val="00E271DD"/>
    <w:rsid w:val="00E30810"/>
    <w:rsid w:val="00E30E0A"/>
    <w:rsid w:val="00E31A58"/>
    <w:rsid w:val="00E320B5"/>
    <w:rsid w:val="00E32A61"/>
    <w:rsid w:val="00E33F3D"/>
    <w:rsid w:val="00E342A2"/>
    <w:rsid w:val="00E34648"/>
    <w:rsid w:val="00E34DCD"/>
    <w:rsid w:val="00E367B6"/>
    <w:rsid w:val="00E3799A"/>
    <w:rsid w:val="00E40AF2"/>
    <w:rsid w:val="00E41BA6"/>
    <w:rsid w:val="00E42835"/>
    <w:rsid w:val="00E444C0"/>
    <w:rsid w:val="00E44700"/>
    <w:rsid w:val="00E4485D"/>
    <w:rsid w:val="00E45943"/>
    <w:rsid w:val="00E45AD8"/>
    <w:rsid w:val="00E46355"/>
    <w:rsid w:val="00E46A5D"/>
    <w:rsid w:val="00E47C75"/>
    <w:rsid w:val="00E5010C"/>
    <w:rsid w:val="00E50184"/>
    <w:rsid w:val="00E503B7"/>
    <w:rsid w:val="00E5069D"/>
    <w:rsid w:val="00E5194F"/>
    <w:rsid w:val="00E52E31"/>
    <w:rsid w:val="00E5342C"/>
    <w:rsid w:val="00E53DAC"/>
    <w:rsid w:val="00E54AD6"/>
    <w:rsid w:val="00E55F46"/>
    <w:rsid w:val="00E56731"/>
    <w:rsid w:val="00E57015"/>
    <w:rsid w:val="00E571B4"/>
    <w:rsid w:val="00E60092"/>
    <w:rsid w:val="00E6123B"/>
    <w:rsid w:val="00E63B53"/>
    <w:rsid w:val="00E648CF"/>
    <w:rsid w:val="00E64A58"/>
    <w:rsid w:val="00E65ADD"/>
    <w:rsid w:val="00E677D8"/>
    <w:rsid w:val="00E72251"/>
    <w:rsid w:val="00E73940"/>
    <w:rsid w:val="00E75A4E"/>
    <w:rsid w:val="00E7689B"/>
    <w:rsid w:val="00E776AF"/>
    <w:rsid w:val="00E80265"/>
    <w:rsid w:val="00E813AC"/>
    <w:rsid w:val="00E813F0"/>
    <w:rsid w:val="00E81A28"/>
    <w:rsid w:val="00E849C2"/>
    <w:rsid w:val="00E866C7"/>
    <w:rsid w:val="00E86F08"/>
    <w:rsid w:val="00E87AFD"/>
    <w:rsid w:val="00E920A0"/>
    <w:rsid w:val="00E93B53"/>
    <w:rsid w:val="00E942C1"/>
    <w:rsid w:val="00E94750"/>
    <w:rsid w:val="00E95BC4"/>
    <w:rsid w:val="00E95CA7"/>
    <w:rsid w:val="00E95DC7"/>
    <w:rsid w:val="00E96B31"/>
    <w:rsid w:val="00E96F29"/>
    <w:rsid w:val="00E97C2F"/>
    <w:rsid w:val="00EA0890"/>
    <w:rsid w:val="00EA1179"/>
    <w:rsid w:val="00EA13D7"/>
    <w:rsid w:val="00EA18C0"/>
    <w:rsid w:val="00EA401E"/>
    <w:rsid w:val="00EA4200"/>
    <w:rsid w:val="00EA53A2"/>
    <w:rsid w:val="00EA5949"/>
    <w:rsid w:val="00EA5C22"/>
    <w:rsid w:val="00EA6080"/>
    <w:rsid w:val="00EA6D05"/>
    <w:rsid w:val="00EA75F7"/>
    <w:rsid w:val="00EB03D7"/>
    <w:rsid w:val="00EB058B"/>
    <w:rsid w:val="00EB1731"/>
    <w:rsid w:val="00EB191C"/>
    <w:rsid w:val="00EB1E20"/>
    <w:rsid w:val="00EB1ECD"/>
    <w:rsid w:val="00EB29A7"/>
    <w:rsid w:val="00EB2D45"/>
    <w:rsid w:val="00EB4E5B"/>
    <w:rsid w:val="00EB63C7"/>
    <w:rsid w:val="00EB68EA"/>
    <w:rsid w:val="00EB6A23"/>
    <w:rsid w:val="00EB6DF3"/>
    <w:rsid w:val="00EB77B3"/>
    <w:rsid w:val="00EB7E01"/>
    <w:rsid w:val="00EC09D0"/>
    <w:rsid w:val="00EC0DDE"/>
    <w:rsid w:val="00EC0EA5"/>
    <w:rsid w:val="00EC1664"/>
    <w:rsid w:val="00EC226F"/>
    <w:rsid w:val="00EC536E"/>
    <w:rsid w:val="00EC57D9"/>
    <w:rsid w:val="00EC5B79"/>
    <w:rsid w:val="00EC602F"/>
    <w:rsid w:val="00EC7B95"/>
    <w:rsid w:val="00ED0EC3"/>
    <w:rsid w:val="00ED13CF"/>
    <w:rsid w:val="00ED685A"/>
    <w:rsid w:val="00ED6C45"/>
    <w:rsid w:val="00ED78C5"/>
    <w:rsid w:val="00EE080B"/>
    <w:rsid w:val="00EE207F"/>
    <w:rsid w:val="00EE298D"/>
    <w:rsid w:val="00EE29CC"/>
    <w:rsid w:val="00EE2AA3"/>
    <w:rsid w:val="00EE4E38"/>
    <w:rsid w:val="00EF009E"/>
    <w:rsid w:val="00EF0AD8"/>
    <w:rsid w:val="00EF1BCF"/>
    <w:rsid w:val="00EF3AA1"/>
    <w:rsid w:val="00EF53FC"/>
    <w:rsid w:val="00EF592F"/>
    <w:rsid w:val="00EF6383"/>
    <w:rsid w:val="00EF740A"/>
    <w:rsid w:val="00EF7CC3"/>
    <w:rsid w:val="00F005C4"/>
    <w:rsid w:val="00F02CDB"/>
    <w:rsid w:val="00F03525"/>
    <w:rsid w:val="00F04642"/>
    <w:rsid w:val="00F06F5D"/>
    <w:rsid w:val="00F101D8"/>
    <w:rsid w:val="00F1027A"/>
    <w:rsid w:val="00F10865"/>
    <w:rsid w:val="00F10958"/>
    <w:rsid w:val="00F11800"/>
    <w:rsid w:val="00F12F6A"/>
    <w:rsid w:val="00F139C6"/>
    <w:rsid w:val="00F143A8"/>
    <w:rsid w:val="00F15119"/>
    <w:rsid w:val="00F1581A"/>
    <w:rsid w:val="00F1733A"/>
    <w:rsid w:val="00F2069E"/>
    <w:rsid w:val="00F207DA"/>
    <w:rsid w:val="00F22345"/>
    <w:rsid w:val="00F23494"/>
    <w:rsid w:val="00F26296"/>
    <w:rsid w:val="00F307ED"/>
    <w:rsid w:val="00F313BE"/>
    <w:rsid w:val="00F327B5"/>
    <w:rsid w:val="00F327DD"/>
    <w:rsid w:val="00F32AD3"/>
    <w:rsid w:val="00F33FED"/>
    <w:rsid w:val="00F3691B"/>
    <w:rsid w:val="00F36EF9"/>
    <w:rsid w:val="00F37160"/>
    <w:rsid w:val="00F37436"/>
    <w:rsid w:val="00F3780A"/>
    <w:rsid w:val="00F40A6C"/>
    <w:rsid w:val="00F41A5F"/>
    <w:rsid w:val="00F425EE"/>
    <w:rsid w:val="00F43CFF"/>
    <w:rsid w:val="00F444E1"/>
    <w:rsid w:val="00F454F6"/>
    <w:rsid w:val="00F4685E"/>
    <w:rsid w:val="00F47575"/>
    <w:rsid w:val="00F51B95"/>
    <w:rsid w:val="00F529FF"/>
    <w:rsid w:val="00F52B68"/>
    <w:rsid w:val="00F53BBB"/>
    <w:rsid w:val="00F53F08"/>
    <w:rsid w:val="00F542A3"/>
    <w:rsid w:val="00F56005"/>
    <w:rsid w:val="00F609C5"/>
    <w:rsid w:val="00F6117D"/>
    <w:rsid w:val="00F611FD"/>
    <w:rsid w:val="00F629F7"/>
    <w:rsid w:val="00F631AB"/>
    <w:rsid w:val="00F63213"/>
    <w:rsid w:val="00F634BF"/>
    <w:rsid w:val="00F67BA2"/>
    <w:rsid w:val="00F74E6A"/>
    <w:rsid w:val="00F77390"/>
    <w:rsid w:val="00F80455"/>
    <w:rsid w:val="00F80C43"/>
    <w:rsid w:val="00F80C65"/>
    <w:rsid w:val="00F80CCB"/>
    <w:rsid w:val="00F81552"/>
    <w:rsid w:val="00F81DF0"/>
    <w:rsid w:val="00F8280C"/>
    <w:rsid w:val="00F830F3"/>
    <w:rsid w:val="00F8398E"/>
    <w:rsid w:val="00F84009"/>
    <w:rsid w:val="00F841C7"/>
    <w:rsid w:val="00F84B37"/>
    <w:rsid w:val="00F852E9"/>
    <w:rsid w:val="00F86AE7"/>
    <w:rsid w:val="00F86B17"/>
    <w:rsid w:val="00F86BFA"/>
    <w:rsid w:val="00F870A5"/>
    <w:rsid w:val="00F9090B"/>
    <w:rsid w:val="00F90E50"/>
    <w:rsid w:val="00F921D7"/>
    <w:rsid w:val="00F92AE5"/>
    <w:rsid w:val="00F92E3F"/>
    <w:rsid w:val="00F94EC1"/>
    <w:rsid w:val="00F95741"/>
    <w:rsid w:val="00F95793"/>
    <w:rsid w:val="00F95E96"/>
    <w:rsid w:val="00F97DC0"/>
    <w:rsid w:val="00F97E56"/>
    <w:rsid w:val="00FA3556"/>
    <w:rsid w:val="00FA360D"/>
    <w:rsid w:val="00FA3BD6"/>
    <w:rsid w:val="00FA4BF2"/>
    <w:rsid w:val="00FA5098"/>
    <w:rsid w:val="00FA6670"/>
    <w:rsid w:val="00FA737F"/>
    <w:rsid w:val="00FA7C4C"/>
    <w:rsid w:val="00FB0539"/>
    <w:rsid w:val="00FB304A"/>
    <w:rsid w:val="00FB4133"/>
    <w:rsid w:val="00FB489A"/>
    <w:rsid w:val="00FB5921"/>
    <w:rsid w:val="00FC0C18"/>
    <w:rsid w:val="00FC0E39"/>
    <w:rsid w:val="00FC20A7"/>
    <w:rsid w:val="00FC32C1"/>
    <w:rsid w:val="00FC3B02"/>
    <w:rsid w:val="00FC5E87"/>
    <w:rsid w:val="00FC6B1A"/>
    <w:rsid w:val="00FC6FD6"/>
    <w:rsid w:val="00FD0C25"/>
    <w:rsid w:val="00FD140C"/>
    <w:rsid w:val="00FD2CCB"/>
    <w:rsid w:val="00FD2CE4"/>
    <w:rsid w:val="00FD3D77"/>
    <w:rsid w:val="00FD44FC"/>
    <w:rsid w:val="00FD462C"/>
    <w:rsid w:val="00FD4688"/>
    <w:rsid w:val="00FE0BE7"/>
    <w:rsid w:val="00FE1058"/>
    <w:rsid w:val="00FE2830"/>
    <w:rsid w:val="00FE44D0"/>
    <w:rsid w:val="00FE5799"/>
    <w:rsid w:val="00FE5EA5"/>
    <w:rsid w:val="00FE606D"/>
    <w:rsid w:val="00FE77FE"/>
    <w:rsid w:val="00FE7E22"/>
    <w:rsid w:val="00FF1ECF"/>
    <w:rsid w:val="00FF2779"/>
    <w:rsid w:val="00FF2B1C"/>
    <w:rsid w:val="00FF2CD1"/>
    <w:rsid w:val="00FF3115"/>
    <w:rsid w:val="00FF37A1"/>
    <w:rsid w:val="00FF3A3B"/>
    <w:rsid w:val="00FF4582"/>
    <w:rsid w:val="00FF4A18"/>
    <w:rsid w:val="00FF5215"/>
    <w:rsid w:val="00FF521E"/>
    <w:rsid w:val="00FF525B"/>
    <w:rsid w:val="00FF5E5A"/>
    <w:rsid w:val="00FF612C"/>
    <w:rsid w:val="00FF63C5"/>
    <w:rsid w:val="00FF6F0C"/>
    <w:rsid w:val="00FF7630"/>
    <w:rsid w:val="00FF7F8A"/>
    <w:rsid w:val="017D705F"/>
    <w:rsid w:val="01B07AA8"/>
    <w:rsid w:val="01D05E5A"/>
    <w:rsid w:val="02B2D3CA"/>
    <w:rsid w:val="02FCE21C"/>
    <w:rsid w:val="03083C33"/>
    <w:rsid w:val="03481D24"/>
    <w:rsid w:val="03928F46"/>
    <w:rsid w:val="03D444D9"/>
    <w:rsid w:val="04CAC528"/>
    <w:rsid w:val="057DB479"/>
    <w:rsid w:val="05F29D21"/>
    <w:rsid w:val="066822EE"/>
    <w:rsid w:val="06BFA5B6"/>
    <w:rsid w:val="070555A6"/>
    <w:rsid w:val="084678E5"/>
    <w:rsid w:val="08B5553B"/>
    <w:rsid w:val="08FB8316"/>
    <w:rsid w:val="0A26A3D9"/>
    <w:rsid w:val="0C250834"/>
    <w:rsid w:val="0C4B1FE1"/>
    <w:rsid w:val="0D8CDA8A"/>
    <w:rsid w:val="0DD399B6"/>
    <w:rsid w:val="0ED895E5"/>
    <w:rsid w:val="0F2496BF"/>
    <w:rsid w:val="10930F8F"/>
    <w:rsid w:val="10BC8B2C"/>
    <w:rsid w:val="119C505A"/>
    <w:rsid w:val="11AE22BA"/>
    <w:rsid w:val="11BAFBFE"/>
    <w:rsid w:val="11DB8E71"/>
    <w:rsid w:val="124C3632"/>
    <w:rsid w:val="1264AADD"/>
    <w:rsid w:val="138B09BB"/>
    <w:rsid w:val="13CAB051"/>
    <w:rsid w:val="13F756A1"/>
    <w:rsid w:val="1403A9B4"/>
    <w:rsid w:val="153B0C2F"/>
    <w:rsid w:val="176174DD"/>
    <w:rsid w:val="1813F038"/>
    <w:rsid w:val="19D106BE"/>
    <w:rsid w:val="1A207818"/>
    <w:rsid w:val="1B04D58E"/>
    <w:rsid w:val="1BBDAF57"/>
    <w:rsid w:val="1C8538F9"/>
    <w:rsid w:val="1ECEFF07"/>
    <w:rsid w:val="1FAEED50"/>
    <w:rsid w:val="1FCA583F"/>
    <w:rsid w:val="20298341"/>
    <w:rsid w:val="2186A3BD"/>
    <w:rsid w:val="21A2DD6A"/>
    <w:rsid w:val="233CE9AA"/>
    <w:rsid w:val="2435D6F1"/>
    <w:rsid w:val="24BE447F"/>
    <w:rsid w:val="2513D539"/>
    <w:rsid w:val="25D1A752"/>
    <w:rsid w:val="274E59EA"/>
    <w:rsid w:val="29094814"/>
    <w:rsid w:val="294A93A4"/>
    <w:rsid w:val="297771B9"/>
    <w:rsid w:val="29A6C430"/>
    <w:rsid w:val="2B0AAAB3"/>
    <w:rsid w:val="2B0F205B"/>
    <w:rsid w:val="2B5807C6"/>
    <w:rsid w:val="2BFCA839"/>
    <w:rsid w:val="2C9B0C13"/>
    <w:rsid w:val="2D23EDA5"/>
    <w:rsid w:val="2D76316A"/>
    <w:rsid w:val="2E178C4D"/>
    <w:rsid w:val="2F045621"/>
    <w:rsid w:val="30F11979"/>
    <w:rsid w:val="3187D080"/>
    <w:rsid w:val="32BB0C3D"/>
    <w:rsid w:val="33C3F5F8"/>
    <w:rsid w:val="365F3B3C"/>
    <w:rsid w:val="372D7CFE"/>
    <w:rsid w:val="37A5C3D3"/>
    <w:rsid w:val="3A1F6ADF"/>
    <w:rsid w:val="3A5DD345"/>
    <w:rsid w:val="3B6CE520"/>
    <w:rsid w:val="3B74D62F"/>
    <w:rsid w:val="3B9066B2"/>
    <w:rsid w:val="3C010313"/>
    <w:rsid w:val="3CF626EB"/>
    <w:rsid w:val="3EADB9D8"/>
    <w:rsid w:val="3FFE0DA3"/>
    <w:rsid w:val="41AD2164"/>
    <w:rsid w:val="41F4C1C3"/>
    <w:rsid w:val="426F203F"/>
    <w:rsid w:val="4295736D"/>
    <w:rsid w:val="4299F2B2"/>
    <w:rsid w:val="42A60A26"/>
    <w:rsid w:val="432A3C48"/>
    <w:rsid w:val="439F8339"/>
    <w:rsid w:val="43C86E40"/>
    <w:rsid w:val="453E5FF9"/>
    <w:rsid w:val="45648AE7"/>
    <w:rsid w:val="46DA305A"/>
    <w:rsid w:val="46FDCD44"/>
    <w:rsid w:val="474B23AE"/>
    <w:rsid w:val="48750781"/>
    <w:rsid w:val="487C4763"/>
    <w:rsid w:val="48935210"/>
    <w:rsid w:val="49D71CE4"/>
    <w:rsid w:val="49F6C456"/>
    <w:rsid w:val="4A1817C4"/>
    <w:rsid w:val="4B5D2C00"/>
    <w:rsid w:val="4B7EB655"/>
    <w:rsid w:val="4BA13626"/>
    <w:rsid w:val="4CBA3833"/>
    <w:rsid w:val="4D287F6B"/>
    <w:rsid w:val="4EB1B2C0"/>
    <w:rsid w:val="4FEEE997"/>
    <w:rsid w:val="514BA14F"/>
    <w:rsid w:val="5253BE93"/>
    <w:rsid w:val="5271281C"/>
    <w:rsid w:val="52A3448E"/>
    <w:rsid w:val="5316EC9C"/>
    <w:rsid w:val="537FD41B"/>
    <w:rsid w:val="540CF87D"/>
    <w:rsid w:val="5471E95B"/>
    <w:rsid w:val="547DA472"/>
    <w:rsid w:val="55679B2D"/>
    <w:rsid w:val="58DD0FA1"/>
    <w:rsid w:val="5A401AC4"/>
    <w:rsid w:val="5A619AB3"/>
    <w:rsid w:val="5AF39D59"/>
    <w:rsid w:val="5BB907D3"/>
    <w:rsid w:val="5C4FA3AF"/>
    <w:rsid w:val="5CC1FCC7"/>
    <w:rsid w:val="5DF90E20"/>
    <w:rsid w:val="5E15E1DC"/>
    <w:rsid w:val="5E6F3D70"/>
    <w:rsid w:val="5FA4792E"/>
    <w:rsid w:val="5FE1A21E"/>
    <w:rsid w:val="605333E6"/>
    <w:rsid w:val="60DD11A8"/>
    <w:rsid w:val="60F33E9E"/>
    <w:rsid w:val="60F8C4E5"/>
    <w:rsid w:val="6142D0EA"/>
    <w:rsid w:val="61C22E03"/>
    <w:rsid w:val="622B06F9"/>
    <w:rsid w:val="630C709D"/>
    <w:rsid w:val="633004C3"/>
    <w:rsid w:val="64D7F08F"/>
    <w:rsid w:val="65364295"/>
    <w:rsid w:val="6595168A"/>
    <w:rsid w:val="66926E85"/>
    <w:rsid w:val="669481AD"/>
    <w:rsid w:val="66FE781C"/>
    <w:rsid w:val="67F2B4EE"/>
    <w:rsid w:val="683F0A92"/>
    <w:rsid w:val="6870CD71"/>
    <w:rsid w:val="6894ED51"/>
    <w:rsid w:val="69B3BE77"/>
    <w:rsid w:val="69D0D750"/>
    <w:rsid w:val="6A2F0B62"/>
    <w:rsid w:val="6EA13F24"/>
    <w:rsid w:val="6F049FDF"/>
    <w:rsid w:val="6F27DB93"/>
    <w:rsid w:val="70020454"/>
    <w:rsid w:val="708B54C0"/>
    <w:rsid w:val="709A9C58"/>
    <w:rsid w:val="709DF263"/>
    <w:rsid w:val="725D01EC"/>
    <w:rsid w:val="72D5C420"/>
    <w:rsid w:val="730AE0A5"/>
    <w:rsid w:val="73C6CAFD"/>
    <w:rsid w:val="73F21280"/>
    <w:rsid w:val="740A9BB1"/>
    <w:rsid w:val="7421FCAB"/>
    <w:rsid w:val="74EB9EDD"/>
    <w:rsid w:val="755E7B27"/>
    <w:rsid w:val="75854B97"/>
    <w:rsid w:val="75A076CA"/>
    <w:rsid w:val="75E46896"/>
    <w:rsid w:val="762C5A66"/>
    <w:rsid w:val="76C73213"/>
    <w:rsid w:val="77DCC679"/>
    <w:rsid w:val="7822C0BE"/>
    <w:rsid w:val="78B859CD"/>
    <w:rsid w:val="78D8178C"/>
    <w:rsid w:val="79A205B4"/>
    <w:rsid w:val="79F160CC"/>
    <w:rsid w:val="7A1F0778"/>
    <w:rsid w:val="7AEAD48C"/>
    <w:rsid w:val="7AFC915D"/>
    <w:rsid w:val="7B3D0B3E"/>
    <w:rsid w:val="7BE26318"/>
    <w:rsid w:val="7C11CF66"/>
    <w:rsid w:val="7C20B6B7"/>
    <w:rsid w:val="7C784A7C"/>
    <w:rsid w:val="7CD8DB9F"/>
    <w:rsid w:val="7D498FF8"/>
    <w:rsid w:val="7E74AC00"/>
    <w:rsid w:val="7E89999A"/>
    <w:rsid w:val="7E9898B5"/>
    <w:rsid w:val="7F279B51"/>
    <w:rsid w:val="7F505EE1"/>
    <w:rsid w:val="7F8469F6"/>
    <w:rsid w:val="7FAAB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41D35"/>
  <w15:docId w15:val="{FC5F43BB-6BDF-4E72-80EA-BCB5B620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ermina" w:eastAsiaTheme="minorHAnsi" w:hAnsi="Termina" w:cs="Arial"/>
        <w:color w:val="000000" w:themeColor="text1"/>
        <w:szCs w:val="24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7ED"/>
    <w:pPr>
      <w:keepLines/>
      <w:widowControl/>
      <w:spacing w:after="160" w:line="360" w:lineRule="auto"/>
      <w:ind w:left="851"/>
      <w:jc w:val="both"/>
    </w:pPr>
    <w:rPr>
      <w:sz w:val="16"/>
      <w:szCs w:val="16"/>
      <w:lang w:val="en-GB"/>
    </w:rPr>
  </w:style>
  <w:style w:type="paragraph" w:styleId="Heading1">
    <w:name w:val="heading 1"/>
    <w:basedOn w:val="Normal"/>
    <w:link w:val="Heading1Char"/>
    <w:uiPriority w:val="9"/>
    <w:qFormat/>
    <w:rsid w:val="00B773BE"/>
    <w:pPr>
      <w:keepNext/>
      <w:autoSpaceDE/>
      <w:autoSpaceDN/>
      <w:spacing w:after="0" w:line="240" w:lineRule="auto"/>
      <w:ind w:left="0"/>
      <w:outlineLvl w:val="0"/>
    </w:pPr>
    <w:rPr>
      <w:rFonts w:ascii="Termina Medium" w:eastAsiaTheme="majorEastAsia" w:hAnsi="Termina Medium" w:cstheme="majorBidi"/>
      <w:color w:val="176CED"/>
      <w:sz w:val="28"/>
      <w:szCs w:val="32"/>
    </w:rPr>
  </w:style>
  <w:style w:type="paragraph" w:styleId="Heading2">
    <w:name w:val="heading 2"/>
    <w:basedOn w:val="ListParagraph"/>
    <w:next w:val="Normal"/>
    <w:link w:val="Heading2Char"/>
    <w:autoRedefine/>
    <w:uiPriority w:val="9"/>
    <w:unhideWhenUsed/>
    <w:qFormat/>
    <w:rsid w:val="007B4333"/>
    <w:pPr>
      <w:keepNext/>
      <w:numPr>
        <w:ilvl w:val="1"/>
        <w:numId w:val="1"/>
      </w:numPr>
      <w:autoSpaceDE/>
      <w:autoSpaceDN/>
      <w:spacing w:before="360"/>
      <w:ind w:left="851" w:hanging="567"/>
      <w:outlineLvl w:val="1"/>
    </w:pPr>
    <w:rPr>
      <w:rFonts w:ascii="Termina Bold" w:eastAsiaTheme="majorEastAsia" w:hAnsi="Termina Bold" w:cstheme="majorBidi"/>
      <w:bCs w:val="0"/>
      <w:caps/>
      <w:color w:val="aut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965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07F74"/>
  </w:style>
  <w:style w:type="paragraph" w:styleId="ListParagraph">
    <w:name w:val="List Paragraph"/>
    <w:basedOn w:val="Normal"/>
    <w:autoRedefine/>
    <w:uiPriority w:val="1"/>
    <w:qFormat/>
    <w:rsid w:val="00FF612C"/>
    <w:pPr>
      <w:keepLines w:val="0"/>
      <w:widowControl w:val="0"/>
      <w:numPr>
        <w:numId w:val="6"/>
      </w:numPr>
      <w:tabs>
        <w:tab w:val="left" w:pos="284"/>
      </w:tabs>
      <w:spacing w:before="14" w:after="0"/>
      <w:ind w:right="249" w:hanging="470"/>
    </w:pPr>
    <w:rPr>
      <w:b/>
      <w:bCs/>
      <w:spacing w:val="-4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7B4333"/>
    <w:rPr>
      <w:rFonts w:ascii="Termina Bold" w:eastAsiaTheme="majorEastAsia" w:hAnsi="Termina Bold" w:cstheme="majorBidi"/>
      <w:b/>
      <w:caps/>
      <w:color w:val="auto"/>
      <w:spacing w:val="-4"/>
      <w:sz w:val="16"/>
      <w:szCs w:val="16"/>
      <w:lang w:val="en-GB"/>
    </w:rPr>
  </w:style>
  <w:style w:type="paragraph" w:styleId="Header">
    <w:name w:val="header"/>
    <w:basedOn w:val="Normal"/>
    <w:link w:val="HeaderChar"/>
    <w:autoRedefine/>
    <w:uiPriority w:val="99"/>
    <w:unhideWhenUsed/>
    <w:qFormat/>
    <w:rsid w:val="0097600F"/>
    <w:pPr>
      <w:tabs>
        <w:tab w:val="center" w:pos="4680"/>
        <w:tab w:val="right" w:pos="9360"/>
      </w:tabs>
      <w:spacing w:after="80"/>
      <w:ind w:left="0"/>
    </w:pPr>
    <w:rPr>
      <w:color w:val="auto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eaderChar">
    <w:name w:val="Header Char"/>
    <w:basedOn w:val="DefaultParagraphFont"/>
    <w:link w:val="Header"/>
    <w:uiPriority w:val="99"/>
    <w:rsid w:val="0097600F"/>
    <w:rPr>
      <w:color w:val="auto"/>
      <w:sz w:val="16"/>
      <w:szCs w:val="16"/>
      <w:lang w:val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pP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607F74"/>
    <w:rPr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A72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727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727E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2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27E"/>
    <w:rPr>
      <w:rFonts w:ascii="Arial" w:eastAsia="Arial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0E7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7516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B3B7A"/>
    <w:pPr>
      <w:widowControl/>
      <w:autoSpaceDE/>
      <w:autoSpaceDN/>
    </w:pPr>
    <w:rPr>
      <w:rFonts w:ascii="Arial" w:eastAsia="Arial" w:hAnsi="Arial"/>
    </w:rPr>
  </w:style>
  <w:style w:type="paragraph" w:styleId="TOC1">
    <w:name w:val="toc 1"/>
    <w:basedOn w:val="Normal"/>
    <w:uiPriority w:val="39"/>
    <w:qFormat/>
    <w:rsid w:val="00607F74"/>
    <w:pPr>
      <w:tabs>
        <w:tab w:val="right" w:leader="dot" w:pos="9271"/>
      </w:tabs>
      <w:spacing w:before="120"/>
      <w:ind w:left="426" w:hanging="426"/>
    </w:pPr>
    <w:rPr>
      <w:rFonts w:ascii="Termina Medium" w:hAnsi="Termina Medium"/>
      <w:color w:val="176CED"/>
      <w:sz w:val="14"/>
      <w:szCs w:val="14"/>
      <w:lang w:eastAsia="en-GB" w:bidi="en-GB"/>
    </w:rPr>
  </w:style>
  <w:style w:type="paragraph" w:styleId="TOC2">
    <w:name w:val="toc 2"/>
    <w:basedOn w:val="Normal"/>
    <w:uiPriority w:val="39"/>
    <w:qFormat/>
    <w:rsid w:val="00F3691B"/>
    <w:pPr>
      <w:spacing w:before="120"/>
      <w:ind w:left="539" w:hanging="440"/>
    </w:pPr>
    <w:rPr>
      <w:b/>
      <w:bCs/>
      <w:i/>
      <w:lang w:eastAsia="en-GB" w:bidi="en-GB"/>
    </w:rPr>
  </w:style>
  <w:style w:type="paragraph" w:styleId="TOC3">
    <w:name w:val="toc 3"/>
    <w:basedOn w:val="Normal"/>
    <w:uiPriority w:val="39"/>
    <w:qFormat/>
    <w:rsid w:val="00F3691B"/>
    <w:pPr>
      <w:ind w:left="1094" w:hanging="569"/>
    </w:pPr>
    <w:rPr>
      <w:szCs w:val="20"/>
      <w:lang w:eastAsia="en-GB" w:bidi="en-GB"/>
    </w:rPr>
  </w:style>
  <w:style w:type="paragraph" w:styleId="TOC4">
    <w:name w:val="toc 4"/>
    <w:basedOn w:val="Normal"/>
    <w:uiPriority w:val="1"/>
    <w:qFormat/>
    <w:rsid w:val="00F3691B"/>
    <w:pPr>
      <w:spacing w:before="1"/>
      <w:ind w:left="1094" w:hanging="569"/>
    </w:pPr>
    <w:rPr>
      <w:b/>
      <w:bCs/>
      <w:i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91B"/>
    <w:rPr>
      <w:rFonts w:ascii="Segoe UI" w:hAnsi="Segoe UI" w:cs="Segoe UI"/>
      <w:sz w:val="18"/>
      <w:szCs w:val="18"/>
      <w:lang w:eastAsia="en-GB" w:bidi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91B"/>
    <w:rPr>
      <w:rFonts w:ascii="Segoe UI" w:eastAsia="Arial" w:hAnsi="Segoe UI" w:cs="Segoe UI"/>
      <w:sz w:val="18"/>
      <w:szCs w:val="18"/>
      <w:lang w:val="en-GB" w:eastAsia="en-GB" w:bidi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742891"/>
    <w:pPr>
      <w:spacing w:before="240" w:line="259" w:lineRule="auto"/>
      <w:outlineLvl w:val="9"/>
    </w:pPr>
    <w:rPr>
      <w:rFonts w:asciiTheme="majorHAnsi" w:hAnsiTheme="majorHAnsi"/>
      <w:b/>
      <w:bCs/>
      <w:color w:val="365F91" w:themeColor="accent1" w:themeShade="BF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B773BE"/>
    <w:rPr>
      <w:rFonts w:ascii="Termina Medium" w:eastAsiaTheme="majorEastAsia" w:hAnsi="Termina Medium" w:cstheme="majorBidi"/>
      <w:color w:val="176CED"/>
      <w:sz w:val="28"/>
      <w:szCs w:val="32"/>
      <w:lang w:val="en-GB"/>
    </w:rPr>
  </w:style>
  <w:style w:type="paragraph" w:customStyle="1" w:styleId="ListParagraph2">
    <w:name w:val="List Paragraph 2"/>
    <w:basedOn w:val="ListParagraph"/>
    <w:qFormat/>
    <w:rsid w:val="007C4C85"/>
    <w:pPr>
      <w:numPr>
        <w:ilvl w:val="4"/>
        <w:numId w:val="1"/>
      </w:numPr>
      <w:tabs>
        <w:tab w:val="left" w:pos="1418"/>
      </w:tabs>
    </w:pPr>
  </w:style>
  <w:style w:type="paragraph" w:customStyle="1" w:styleId="ListParagraph3">
    <w:name w:val="List Paragraph 3"/>
    <w:basedOn w:val="ListParagraph2"/>
    <w:qFormat/>
    <w:rsid w:val="00C70B73"/>
    <w:pPr>
      <w:ind w:left="1418"/>
    </w:pPr>
    <w:rPr>
      <w:spacing w:val="-1"/>
      <w:w w:val="99"/>
      <w:szCs w:val="20"/>
      <w:lang w:eastAsia="en-GB" w:bidi="en-GB"/>
    </w:rPr>
  </w:style>
  <w:style w:type="paragraph" w:customStyle="1" w:styleId="TextTop1">
    <w:name w:val="Text Top 1"/>
    <w:basedOn w:val="ListParagraph"/>
    <w:qFormat/>
    <w:rsid w:val="00B773BE"/>
    <w:pPr>
      <w:numPr>
        <w:ilvl w:val="2"/>
        <w:numId w:val="1"/>
      </w:numPr>
      <w:spacing w:after="160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6796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607F74"/>
    <w:pPr>
      <w:tabs>
        <w:tab w:val="right" w:leader="dot" w:pos="9271"/>
      </w:tabs>
      <w:spacing w:after="0"/>
      <w:ind w:left="993" w:hanging="425"/>
    </w:pPr>
    <w:rPr>
      <w:rFonts w:eastAsia="Arial"/>
      <w:caps/>
      <w:noProof/>
      <w:spacing w:val="-1"/>
      <w:w w:val="99"/>
      <w:sz w:val="14"/>
      <w:szCs w:val="14"/>
      <w:lang w:eastAsia="en-GB" w:bidi="en-GB"/>
    </w:rPr>
  </w:style>
  <w:style w:type="paragraph" w:customStyle="1" w:styleId="CoverSubtitle">
    <w:name w:val="Cover Subtitle"/>
    <w:autoRedefine/>
    <w:qFormat/>
    <w:rsid w:val="00F22345"/>
    <w:pPr>
      <w:jc w:val="center"/>
    </w:pPr>
  </w:style>
  <w:style w:type="paragraph" w:customStyle="1" w:styleId="CoverTitle">
    <w:name w:val="Cover Title"/>
    <w:autoRedefine/>
    <w:qFormat/>
    <w:rsid w:val="00B47A85"/>
    <w:pPr>
      <w:jc w:val="both"/>
    </w:pPr>
    <w:rPr>
      <w:b/>
      <w:bCs/>
      <w:caps/>
      <w:color w:val="auto"/>
      <w:sz w:val="16"/>
      <w:szCs w:val="16"/>
      <w:u w:color="B68CFF"/>
      <w:lang w:val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uiPriority w:val="1"/>
    <w:qFormat/>
    <w:pPr>
      <w:keepLines/>
      <w:widowControl/>
      <w:ind w:left="851"/>
      <w:jc w:val="both"/>
    </w:pPr>
    <w:rPr>
      <w:sz w:val="16"/>
      <w:szCs w:val="16"/>
      <w:lang w:val="en-GB"/>
    </w:rPr>
  </w:style>
  <w:style w:type="paragraph" w:customStyle="1" w:styleId="Body">
    <w:name w:val="Body"/>
    <w:rsid w:val="00F444E1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World Athletics Regular" w:eastAsia="Arial Unicode MS" w:hAnsi="World Athletics Regular" w:cs="Arial Unicode MS"/>
      <w:color w:val="000000"/>
      <w:sz w:val="24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211837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World Athletics Regular" w:eastAsia="Arial Unicode MS" w:hAnsi="World Athletics Regular" w:cs="Arial Unicode MS"/>
      <w:color w:val="000000"/>
      <w:sz w:val="24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rsid w:val="00211837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7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a1cad9-4974-4061-950f-f0aa6a1a42d1">
      <Terms xmlns="http://schemas.microsoft.com/office/infopath/2007/PartnerControls"/>
    </lcf76f155ced4ddcb4097134ff3c332f>
    <TaxCatchAll xmlns="9069f7b0-7d86-4665-8786-b233329db5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ABC1E-4D02-45FC-9368-F8EA8A63B1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2FF723-2CF3-46E8-856E-8E415D7293A0}">
  <ds:schemaRefs>
    <ds:schemaRef ds:uri="http://schemas.microsoft.com/office/2006/metadata/properties"/>
    <ds:schemaRef ds:uri="http://schemas.microsoft.com/office/infopath/2007/PartnerControls"/>
    <ds:schemaRef ds:uri="c405a112-7397-4c95-a5aa-d7eda2997c08"/>
    <ds:schemaRef ds:uri="e73c5064-0f29-4107-a7fb-bd47f7246cae"/>
  </ds:schemaRefs>
</ds:datastoreItem>
</file>

<file path=customXml/itemProps3.xml><?xml version="1.0" encoding="utf-8"?>
<ds:datastoreItem xmlns:ds="http://schemas.openxmlformats.org/officeDocument/2006/customXml" ds:itemID="{9F370B0C-0C9B-4D65-8B21-455663F56520}"/>
</file>

<file path=customXml/itemProps4.xml><?xml version="1.0" encoding="utf-8"?>
<ds:datastoreItem xmlns:ds="http://schemas.openxmlformats.org/officeDocument/2006/customXml" ds:itemID="{E19D2C66-90B4-4A6E-A100-9B1B34F19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2967</Words>
  <Characters>16918</Characters>
  <Application>Microsoft Office Word</Application>
  <DocSecurity>4</DocSecurity>
  <Lines>140</Lines>
  <Paragraphs>39</Paragraphs>
  <ScaleCrop>false</ScaleCrop>
  <Manager/>
  <Company>World Aquatics</Company>
  <LinksUpToDate>false</LinksUpToDate>
  <CharactersWithSpaces>19846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Aquatics_Integrity Code</dc:title>
  <dc:subject/>
  <dc:creator>Justin Lessard</dc:creator>
  <cp:keywords/>
  <dc:description/>
  <cp:lastModifiedBy>Gabin Lee</cp:lastModifiedBy>
  <cp:revision>2</cp:revision>
  <cp:lastPrinted>2023-01-17T14:41:00Z</cp:lastPrinted>
  <dcterms:created xsi:type="dcterms:W3CDTF">2026-10-07T09:01:00Z</dcterms:created>
  <dcterms:modified xsi:type="dcterms:W3CDTF">2026-10-07T09:01:00Z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2017-07-31T10:00:00Z</vt:filetime>
  </property>
  <property fmtid="{D5CDD505-2E9C-101B-9397-08002B2CF9AE}" pid="3" name="Creator">
    <vt:lpwstr>Word</vt:lpwstr>
  </property>
  <property fmtid="{D5CDD505-2E9C-101B-9397-08002B2CF9AE}" pid="4" name="LastSaved">
    <vt:filetime>2021-08-17T10:00:00Z</vt:filetime>
  </property>
  <property fmtid="{D5CDD505-2E9C-101B-9397-08002B2CF9AE}" pid="5" name="MSIP_Label_7a61e897-4f28-44fc-b73f-b240633a8145_Enabled">
    <vt:lpwstr>true</vt:lpwstr>
  </property>
  <property fmtid="{D5CDD505-2E9C-101B-9397-08002B2CF9AE}" pid="6" name="MSIP_Label_7a61e897-4f28-44fc-b73f-b240633a8145_SetDate">
    <vt:lpwstr>2022-12-04T10:45:08Z</vt:lpwstr>
  </property>
  <property fmtid="{D5CDD505-2E9C-101B-9397-08002B2CF9AE}" pid="7" name="MSIP_Label_7a61e897-4f28-44fc-b73f-b240633a8145_Method">
    <vt:lpwstr>Standard</vt:lpwstr>
  </property>
  <property fmtid="{D5CDD505-2E9C-101B-9397-08002B2CF9AE}" pid="8" name="MSIP_Label_7a61e897-4f28-44fc-b73f-b240633a8145_Name">
    <vt:lpwstr>Not classified (confidential)</vt:lpwstr>
  </property>
  <property fmtid="{D5CDD505-2E9C-101B-9397-08002B2CF9AE}" pid="9" name="MSIP_Label_7a61e897-4f28-44fc-b73f-b240633a8145_SiteId">
    <vt:lpwstr>468fdde2-ee97-4ad8-bedd-99d9394a8ade</vt:lpwstr>
  </property>
  <property fmtid="{D5CDD505-2E9C-101B-9397-08002B2CF9AE}" pid="10" name="MSIP_Label_7a61e897-4f28-44fc-b73f-b240633a8145_ActionId">
    <vt:lpwstr>03d2838b-237e-4a96-9479-bbf9d9f0ee4d</vt:lpwstr>
  </property>
  <property fmtid="{D5CDD505-2E9C-101B-9397-08002B2CF9AE}" pid="11" name="MSIP_Label_7a61e897-4f28-44fc-b73f-b240633a8145_ContentBits">
    <vt:lpwstr>0</vt:lpwstr>
  </property>
  <property fmtid="{D5CDD505-2E9C-101B-9397-08002B2CF9AE}" pid="12" name="ContentTypeId">
    <vt:lpwstr>0x010100F2398FF10B262146969DF3FFEB7FEED3</vt:lpwstr>
  </property>
  <property fmtid="{D5CDD505-2E9C-101B-9397-08002B2CF9AE}" pid="13" name="MediaServiceImageTags">
    <vt:lpwstr/>
  </property>
</Properties>
</file>